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DC09" w14:textId="77777777" w:rsidR="00EE125E" w:rsidRDefault="00EE125E" w:rsidP="00EE12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</w:rPr>
      </w:pPr>
      <w:r w:rsidRPr="004D24B2">
        <w:rPr>
          <w:rFonts w:ascii="Arial" w:hAnsi="Arial" w:cs="Arial"/>
          <w:b/>
          <w:color w:val="333333"/>
        </w:rPr>
        <w:t>Перечень д</w:t>
      </w:r>
      <w:r w:rsidRPr="00F8387C">
        <w:rPr>
          <w:rFonts w:ascii="Arial" w:hAnsi="Arial" w:cs="Arial"/>
          <w:b/>
          <w:color w:val="333333"/>
        </w:rPr>
        <w:t>окумент</w:t>
      </w:r>
      <w:r>
        <w:rPr>
          <w:rFonts w:ascii="Arial" w:hAnsi="Arial" w:cs="Arial"/>
          <w:b/>
          <w:color w:val="333333"/>
        </w:rPr>
        <w:t>ов</w:t>
      </w:r>
      <w:r w:rsidRPr="00F8387C">
        <w:rPr>
          <w:rFonts w:ascii="Arial" w:hAnsi="Arial" w:cs="Arial"/>
          <w:b/>
          <w:color w:val="333333"/>
        </w:rPr>
        <w:t xml:space="preserve">, </w:t>
      </w:r>
      <w:r>
        <w:rPr>
          <w:rFonts w:ascii="Arial" w:hAnsi="Arial" w:cs="Arial"/>
          <w:b/>
          <w:color w:val="333333"/>
        </w:rPr>
        <w:t xml:space="preserve">используемых Органом инспекции </w:t>
      </w:r>
    </w:p>
    <w:p w14:paraId="4D0C4EFD" w14:textId="77777777" w:rsidR="00966C84" w:rsidRDefault="00EE125E" w:rsidP="00EE12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при выполнении работ по оценке соответствия</w:t>
      </w:r>
      <w:bookmarkStart w:id="0" w:name="_Hlk54605210"/>
    </w:p>
    <w:p w14:paraId="6C3F145A" w14:textId="77777777" w:rsidR="00D25340" w:rsidRPr="00966C84" w:rsidRDefault="00D25340" w:rsidP="00EE1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675" w:tblpY="1"/>
        <w:tblOverlap w:val="never"/>
        <w:tblW w:w="1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  <w:gridCol w:w="1982"/>
      </w:tblGrid>
      <w:tr w:rsidR="00D25340" w:rsidRPr="004942CB" w14:paraId="0B55ED7F" w14:textId="77777777" w:rsidTr="00D25340">
        <w:trPr>
          <w:gridAfter w:val="1"/>
          <w:wAfter w:w="1982" w:type="dxa"/>
          <w:trHeight w:val="7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4AFCB5B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о-методический</w:t>
            </w:r>
            <w:r w:rsidRPr="0049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документ (Н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</w:t>
            </w:r>
            <w:r w:rsidRPr="0049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BC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4942C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</w:p>
        </w:tc>
      </w:tr>
      <w:tr w:rsidR="00D25340" w:rsidRPr="004942CB" w14:paraId="53142F9D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D5A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ГН 1.1.701-98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9AE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D25340" w:rsidRPr="004942CB" w14:paraId="2BC5BF0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6D8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ГН 2.3.3.972-00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D50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D25340" w:rsidRPr="004942CB" w14:paraId="51A2845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C3EDDB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ГН 2.3.4.049-96 </w:t>
            </w:r>
          </w:p>
        </w:tc>
        <w:tc>
          <w:tcPr>
            <w:tcW w:w="6095" w:type="dxa"/>
            <w:shd w:val="clear" w:color="auto" w:fill="auto"/>
          </w:tcPr>
          <w:p w14:paraId="72CD863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концентрация содержания меди в субпродуктах сельскохозяйственных животных и птицы</w:t>
            </w:r>
            <w:r w:rsidRPr="004942CB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5340" w:rsidRPr="004942CB" w14:paraId="28B9C16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2BB8C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№ 96/225-97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FF9443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безопасности минеральных вод по химическим и микробиологическим показателям</w:t>
            </w:r>
          </w:p>
        </w:tc>
      </w:tr>
      <w:tr w:rsidR="00D25340" w:rsidRPr="004942CB" w14:paraId="171B35B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93C54D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2159-80</w:t>
            </w:r>
          </w:p>
        </w:tc>
        <w:tc>
          <w:tcPr>
            <w:tcW w:w="6095" w:type="dxa"/>
            <w:shd w:val="clear" w:color="auto" w:fill="auto"/>
          </w:tcPr>
          <w:p w14:paraId="1A8FBB9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</w:t>
            </w:r>
          </w:p>
        </w:tc>
      </w:tr>
      <w:tr w:rsidR="00D25340" w:rsidRPr="004942CB" w14:paraId="7ED4BAB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9E976D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2.2.7.2129-06</w:t>
            </w:r>
          </w:p>
        </w:tc>
        <w:tc>
          <w:tcPr>
            <w:tcW w:w="6095" w:type="dxa"/>
            <w:shd w:val="clear" w:color="auto" w:fill="auto"/>
          </w:tcPr>
          <w:p w14:paraId="5C81E90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труда и отдыха работающих в холодное время на открытой территории или в неотапливаемых помещениях</w:t>
            </w:r>
          </w:p>
        </w:tc>
      </w:tr>
      <w:tr w:rsidR="00D25340" w:rsidRPr="004942CB" w14:paraId="3DD1DFA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20B88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2.2.8.2127-06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14:paraId="4F7E5D6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теплоизоляции комплекта средств индивидуальной защиты от холода в различных климатических регионах и методы ее оценки </w:t>
            </w:r>
          </w:p>
        </w:tc>
      </w:tr>
      <w:tr w:rsidR="00D25340" w:rsidRPr="004942CB" w14:paraId="1BB9AE0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77EF6F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2.3.1.1915-04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CD468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рекомендации. Рекомендуемые уровни потребления пищевых и биологически активных веществ</w:t>
            </w:r>
          </w:p>
        </w:tc>
      </w:tr>
      <w:tr w:rsidR="00D25340" w:rsidRPr="004942CB" w14:paraId="70BFC86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D55E68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2.3.1.2432-08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378EA4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физиологических потребностей в энергии и пищевых веществах для различных групп населения Российской Федерации</w:t>
            </w:r>
          </w:p>
        </w:tc>
      </w:tr>
      <w:tr w:rsidR="00D25340" w:rsidRPr="00EE125E" w14:paraId="385529D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17BB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МР 2.3.6.0233-21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0679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bCs/>
                <w:lang w:eastAsia="ru-RU"/>
              </w:rPr>
              <w:t>«Методические рекомендации к организации общественного питания населения»</w:t>
            </w:r>
          </w:p>
        </w:tc>
      </w:tr>
      <w:tr w:rsidR="00D25340" w:rsidRPr="004942CB" w14:paraId="7EEEBCC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28A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2.6.1.0091-14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63F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санитарно-эпидемиологическая оценка минеральных удобрений и агрохимикатов по показателям радиационной безопасности</w:t>
            </w:r>
          </w:p>
        </w:tc>
      </w:tr>
      <w:tr w:rsidR="00D25340" w:rsidRPr="004942CB" w14:paraId="202A9D53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599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2.6.1.0092-14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B9C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санитарно-эпидемиологическая оценка изделий на основе природных материалов (санитарно-технические изделия, посуда, декоративные и отделочные материалы, изделия художественных промыслов)</w:t>
            </w:r>
          </w:p>
        </w:tc>
      </w:tr>
      <w:tr w:rsidR="00D25340" w:rsidRPr="004942CB" w14:paraId="7524A9C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23C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3.1.0087-14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138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заражения ВИЧ</w:t>
            </w:r>
          </w:p>
        </w:tc>
      </w:tr>
      <w:tr w:rsidR="00D25340" w:rsidRPr="004942CB" w14:paraId="1943188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A916C8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3.5.0071-13</w:t>
            </w:r>
          </w:p>
        </w:tc>
        <w:tc>
          <w:tcPr>
            <w:tcW w:w="6095" w:type="dxa"/>
            <w:shd w:val="clear" w:color="auto" w:fill="auto"/>
          </w:tcPr>
          <w:p w14:paraId="57FCD3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дезинфекционных мероприятий на различных объектах в период подготовки и проведения массовых мероприятий</w:t>
            </w:r>
          </w:p>
        </w:tc>
      </w:tr>
      <w:tr w:rsidR="00D25340" w:rsidRPr="004942CB" w14:paraId="39EC46C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A79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3.5.1.0109-16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4C2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"Дезинфекционный режим в медицинских организациях в целях профилактики лихорадки Зика"</w:t>
            </w:r>
          </w:p>
        </w:tc>
      </w:tr>
      <w:tr w:rsidR="00D25340" w:rsidRPr="004942CB" w14:paraId="760D72D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863C70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4.3.0008-10</w:t>
            </w:r>
          </w:p>
        </w:tc>
        <w:tc>
          <w:tcPr>
            <w:tcW w:w="6095" w:type="dxa"/>
            <w:shd w:val="clear" w:color="auto" w:fill="auto"/>
          </w:tcPr>
          <w:p w14:paraId="66D78B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акустических калибраторов шумомеров и оценка неопределенности измерений</w:t>
            </w:r>
          </w:p>
        </w:tc>
      </w:tr>
      <w:tr w:rsidR="00D25340" w:rsidRPr="00EE125E" w14:paraId="5758272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DD65" w14:textId="77777777" w:rsidR="00D25340" w:rsidRPr="00EE125E" w:rsidRDefault="00D25340" w:rsidP="00D253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МР 4.3.0177-20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5651" w14:textId="77777777" w:rsidR="00D25340" w:rsidRPr="00EE125E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измерения электромагнитных полей промышленной частоты 50 Гц на селитебной территории</w:t>
            </w:r>
          </w:p>
        </w:tc>
      </w:tr>
      <w:tr w:rsidR="00D25340" w:rsidRPr="00EE125E" w14:paraId="0E5B8DA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1408" w14:textId="77777777" w:rsidR="00D25340" w:rsidRPr="00EE125E" w:rsidRDefault="00D25340" w:rsidP="00D253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МР 4.3.0212-20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6E92" w14:textId="77777777" w:rsidR="00D25340" w:rsidRPr="00EE125E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систем вентиляции </w:t>
            </w:r>
          </w:p>
        </w:tc>
      </w:tr>
      <w:tr w:rsidR="00D25340" w:rsidRPr="004942CB" w14:paraId="077F38B3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63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МР 5.1.0096-14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21E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подходы к организации оценки процессов производства (изготовления) пищевой продукции на основе принципов ХАССП </w:t>
            </w:r>
          </w:p>
        </w:tc>
      </w:tr>
      <w:tr w:rsidR="00D25340" w:rsidRPr="004942CB" w14:paraId="4B4A559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6AED5F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 824-69 </w:t>
            </w:r>
          </w:p>
        </w:tc>
        <w:tc>
          <w:tcPr>
            <w:tcW w:w="6095" w:type="dxa"/>
            <w:shd w:val="clear" w:color="auto" w:fill="auto"/>
          </w:tcPr>
          <w:p w14:paraId="6C531B4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Ботулизм (методические указания) </w:t>
            </w:r>
            <w:r w:rsidRPr="004942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5340" w:rsidRPr="004942CB" w14:paraId="16114D2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DC3A51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1766-77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5A0D4D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определению остаточных количеств хлорсодержащих пестицидов (гексахлорбензола, "альфа"- и "гамма"-изомеров ГХЦГ, ДДЭ, ДДТ) в почве методом газо-жидкостной хроматографии</w:t>
            </w:r>
          </w:p>
        </w:tc>
      </w:tr>
      <w:tr w:rsidR="00D25340" w:rsidRPr="004942CB" w14:paraId="4D3B19E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0C9112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1844-78</w:t>
            </w:r>
          </w:p>
        </w:tc>
        <w:tc>
          <w:tcPr>
            <w:tcW w:w="6095" w:type="dxa"/>
            <w:shd w:val="clear" w:color="auto" w:fill="auto"/>
          </w:tcPr>
          <w:p w14:paraId="2CA4E6E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измерений и гигиенической оценки шумов на рабочих местах</w:t>
            </w:r>
          </w:p>
        </w:tc>
      </w:tr>
      <w:tr w:rsidR="00D25340" w:rsidRPr="004942CB" w14:paraId="42EA2F1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F25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1924-78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90C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сварочных материалов и способов сварки, наплавки и резки металлов</w:t>
            </w:r>
          </w:p>
        </w:tc>
      </w:tr>
      <w:tr w:rsidR="00D25340" w:rsidRPr="004942CB" w14:paraId="1FE73A7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1E1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2035-79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FA3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методические </w:t>
            </w:r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гигиенической оценке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искусственных кож и пленочных материалов</w:t>
            </w:r>
          </w:p>
        </w:tc>
      </w:tr>
      <w:tr w:rsidR="00D25340" w:rsidRPr="004942CB" w14:paraId="4932F6E1" w14:textId="77777777" w:rsidTr="00D25340">
        <w:trPr>
          <w:gridAfter w:val="1"/>
          <w:wAfter w:w="1982" w:type="dxa"/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E3C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2657-82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3F1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санитарно-бактериологическому контролю на предприятиях общественного питания и торговли пищевыми продуктами</w:t>
            </w:r>
          </w:p>
        </w:tc>
      </w:tr>
      <w:tr w:rsidR="00D25340" w:rsidRPr="004942CB" w14:paraId="0CAC23F4" w14:textId="77777777" w:rsidTr="00D25340">
        <w:trPr>
          <w:gridAfter w:val="1"/>
          <w:wAfter w:w="1982" w:type="dxa"/>
          <w:trHeight w:val="8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EA2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2677-83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DBC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новых технологических процессов и оборудования в промышленности химических волокон. Методические рекомендации</w:t>
            </w:r>
          </w:p>
        </w:tc>
      </w:tr>
      <w:tr w:rsidR="00D25340" w:rsidRPr="004942CB" w14:paraId="40109FC2" w14:textId="77777777" w:rsidTr="00D25340">
        <w:trPr>
          <w:gridAfter w:val="1"/>
          <w:wAfter w:w="1982" w:type="dxa"/>
          <w:trHeight w:val="1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FAE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2683-83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DFF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осуществлению государственного санитарного надзора за мероприятиями по снижению шума при размещении взлетно-посадочных площадок малой авиации сельскохозяйственного назначения вблизи населенных пунктов</w:t>
            </w:r>
          </w:p>
        </w:tc>
      </w:tr>
      <w:tr w:rsidR="00D25340" w:rsidRPr="004942CB" w14:paraId="6DFB82D6" w14:textId="77777777" w:rsidTr="00D25340">
        <w:trPr>
          <w:gridAfter w:val="1"/>
          <w:wAfter w:w="1982" w:type="dxa"/>
          <w:trHeight w:val="7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A2B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2972-84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9DD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гигиенической оценке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 и оборудования, используемых для применения жидких комплексных удобрений</w:t>
            </w:r>
          </w:p>
        </w:tc>
      </w:tr>
      <w:tr w:rsidR="00D25340" w:rsidRPr="004942CB" w14:paraId="5778D6B6" w14:textId="77777777" w:rsidTr="00D25340">
        <w:trPr>
          <w:gridAfter w:val="1"/>
          <w:wAfter w:w="1982" w:type="dxa"/>
          <w:trHeight w:val="5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4E1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3182-84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B0D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микробиологическому контролю в аптеках</w:t>
            </w:r>
          </w:p>
        </w:tc>
      </w:tr>
      <w:tr w:rsidR="00D25340" w:rsidRPr="004942CB" w14:paraId="18849055" w14:textId="77777777" w:rsidTr="00D25340">
        <w:trPr>
          <w:gridAfter w:val="1"/>
          <w:wAfter w:w="1982" w:type="dxa"/>
          <w:trHeight w:val="5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DD3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" w:name="_Hlk28682948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3911-85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12F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проведению измерений и гигиенической оценки производственных вибраций</w:t>
            </w:r>
          </w:p>
        </w:tc>
      </w:tr>
      <w:bookmarkEnd w:id="1"/>
      <w:tr w:rsidR="00D25340" w:rsidRPr="004942CB" w14:paraId="677429A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0A1D76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4260-87</w:t>
            </w:r>
          </w:p>
        </w:tc>
        <w:tc>
          <w:tcPr>
            <w:tcW w:w="6095" w:type="dxa"/>
            <w:shd w:val="clear" w:color="auto" w:fill="auto"/>
          </w:tcPr>
          <w:p w14:paraId="4BD28CE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осуществлению государственного санитарного надзора за судовыми установками очистки сточных вод</w:t>
            </w:r>
          </w:p>
        </w:tc>
      </w:tr>
      <w:tr w:rsidR="00D25340" w:rsidRPr="004942CB" w14:paraId="20405C8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E6E93D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4395-87</w:t>
            </w:r>
          </w:p>
        </w:tc>
        <w:tc>
          <w:tcPr>
            <w:tcW w:w="6095" w:type="dxa"/>
            <w:shd w:val="clear" w:color="auto" w:fill="auto"/>
          </w:tcPr>
          <w:p w14:paraId="232A13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гигиенической оценке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лакированной консервной тары</w:t>
            </w:r>
          </w:p>
        </w:tc>
      </w:tr>
      <w:tr w:rsidR="00D25340" w:rsidRPr="004942CB" w14:paraId="35C54F9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029D09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4435-87</w:t>
            </w:r>
          </w:p>
        </w:tc>
        <w:tc>
          <w:tcPr>
            <w:tcW w:w="6095" w:type="dxa"/>
            <w:shd w:val="clear" w:color="auto" w:fill="auto"/>
          </w:tcPr>
          <w:p w14:paraId="3F33801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гигиенической оценке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производственной и непроизводственной шумовой нагрузки</w:t>
            </w:r>
          </w:p>
        </w:tc>
      </w:tr>
      <w:tr w:rsidR="00D25340" w:rsidRPr="004942CB" w14:paraId="230A478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D8B22E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4550-88</w:t>
            </w:r>
          </w:p>
        </w:tc>
        <w:tc>
          <w:tcPr>
            <w:tcW w:w="6095" w:type="dxa"/>
            <w:shd w:val="clear" w:color="auto" w:fill="auto"/>
          </w:tcPr>
          <w:p w14:paraId="0DC6E9F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определению уровней электромагнитного поля средств управления воздушным движением гражданской авиации ВЧ-, ОВЧ-, УВЧ- и СВЧ-диапазонов</w:t>
            </w:r>
          </w:p>
        </w:tc>
      </w:tr>
      <w:tr w:rsidR="00D25340" w:rsidRPr="004942CB" w14:paraId="0AD2F8A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C66D29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4945-88</w:t>
            </w:r>
          </w:p>
        </w:tc>
        <w:tc>
          <w:tcPr>
            <w:tcW w:w="6095" w:type="dxa"/>
            <w:shd w:val="clear" w:color="auto" w:fill="auto"/>
          </w:tcPr>
          <w:p w14:paraId="6FAAE9A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определению вредных веществ в сварочном аэрозоле. (Твердая фаза и газы)</w:t>
            </w:r>
          </w:p>
        </w:tc>
      </w:tr>
      <w:tr w:rsidR="00D25340" w:rsidRPr="004942CB" w14:paraId="73EAEEC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B72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 1.1.037-95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BE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Биотестирование продукции из полимерных и других материалов</w:t>
            </w:r>
          </w:p>
        </w:tc>
      </w:tr>
      <w:tr w:rsidR="00D25340" w:rsidRPr="004942CB" w14:paraId="2144A91B" w14:textId="77777777" w:rsidTr="00D25340">
        <w:trPr>
          <w:gridAfter w:val="1"/>
          <w:wAfter w:w="1982" w:type="dxa"/>
          <w:trHeight w:val="6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AA0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2.1.674-97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99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оценка стройматериалов с добавлением промотходов</w:t>
            </w:r>
          </w:p>
        </w:tc>
      </w:tr>
      <w:tr w:rsidR="00D25340" w:rsidRPr="004942CB" w14:paraId="5FF2762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2FF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1.2.1796-03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420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</w:tr>
      <w:tr w:rsidR="00D25340" w:rsidRPr="004942CB" w14:paraId="3949EE1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3AAD8A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1.3.2569-09</w:t>
            </w:r>
          </w:p>
        </w:tc>
        <w:tc>
          <w:tcPr>
            <w:tcW w:w="6095" w:type="dxa"/>
            <w:shd w:val="clear" w:color="auto" w:fill="auto"/>
          </w:tcPr>
          <w:p w14:paraId="7C468A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</w:t>
            </w:r>
          </w:p>
        </w:tc>
      </w:tr>
      <w:tr w:rsidR="00D25340" w:rsidRPr="004942CB" w14:paraId="3C66F0E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43EDB6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2.1.2.1829-04</w:t>
            </w:r>
          </w:p>
        </w:tc>
        <w:tc>
          <w:tcPr>
            <w:tcW w:w="6095" w:type="dxa"/>
            <w:shd w:val="clear" w:color="auto" w:fill="auto"/>
          </w:tcPr>
          <w:p w14:paraId="5A74582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оценка полимерных и полимерсодержащих материалов и конструкций, предназначенных для применения в строительстве жилых, общественных и промышленных зданий</w:t>
            </w:r>
          </w:p>
        </w:tc>
      </w:tr>
      <w:tr w:rsidR="00D25340" w:rsidRPr="004942CB" w14:paraId="20A67D7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60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 2.1.4.1184-03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CF0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D25340" w:rsidRPr="004942CB" w14:paraId="1640285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C38D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2.1.4.2655-10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CE17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1 к МУ 2.1.4.1184-03</w:t>
            </w:r>
          </w:p>
        </w:tc>
      </w:tr>
      <w:tr w:rsidR="00D25340" w:rsidRPr="004942CB" w14:paraId="75CCA733" w14:textId="77777777" w:rsidTr="00D25340">
        <w:trPr>
          <w:gridAfter w:val="1"/>
          <w:wAfter w:w="1982" w:type="dxa"/>
          <w:trHeight w:val="8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5F3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2.1.5.732-99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3B2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надзор за обеззараживанием сточных вод ультрафиолетовым излучением</w:t>
            </w:r>
          </w:p>
        </w:tc>
      </w:tr>
      <w:tr w:rsidR="00D25340" w:rsidRPr="004942CB" w14:paraId="590E3F7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53E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2.1.5.800-99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837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госсанэпиднадзора за обеззараживанием сточных вод</w:t>
            </w:r>
          </w:p>
        </w:tc>
      </w:tr>
      <w:tr w:rsidR="00D25340" w:rsidRPr="004942CB" w14:paraId="7337934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7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2.1.5.1183-03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03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надзор за использованием воды в системах технического водоснабжения промышленных предприятий</w:t>
            </w:r>
          </w:p>
        </w:tc>
      </w:tr>
      <w:tr w:rsidR="00D25340" w:rsidRPr="004942CB" w14:paraId="5F84625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0D1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2.1.7.730-99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00B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качества почвы населенных мест</w:t>
            </w:r>
          </w:p>
        </w:tc>
      </w:tr>
      <w:tr w:rsidR="00D25340" w:rsidRPr="004942CB" w14:paraId="43E82FD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F5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2.1.7.1185-03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4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транспортирование, захоронение асбестсодержащих отходов</w:t>
            </w:r>
          </w:p>
        </w:tc>
      </w:tr>
      <w:tr w:rsidR="00D25340" w:rsidRPr="004942CB" w14:paraId="4910360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D7F65A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2.2.2.1914-04</w:t>
            </w:r>
          </w:p>
        </w:tc>
        <w:tc>
          <w:tcPr>
            <w:tcW w:w="6095" w:type="dxa"/>
            <w:shd w:val="clear" w:color="auto" w:fill="auto"/>
          </w:tcPr>
          <w:p w14:paraId="5B6B93C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тракторов и сельскохозяйственных машин</w:t>
            </w:r>
          </w:p>
        </w:tc>
      </w:tr>
      <w:tr w:rsidR="00D25340" w:rsidRPr="004942CB" w14:paraId="72CAA4E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DF52EA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2.2.9.2493-09</w:t>
            </w:r>
          </w:p>
        </w:tc>
        <w:tc>
          <w:tcPr>
            <w:tcW w:w="6095" w:type="dxa"/>
            <w:shd w:val="clear" w:color="auto" w:fill="auto"/>
          </w:tcPr>
          <w:p w14:paraId="120C093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Санитарно-гигиеническая паспортизация канцерогеноопасных организаций и формирование банков данных</w:t>
            </w:r>
          </w:p>
        </w:tc>
      </w:tr>
      <w:tr w:rsidR="00D25340" w:rsidRPr="004942CB" w14:paraId="6A807EC3" w14:textId="77777777" w:rsidTr="00D25340">
        <w:trPr>
          <w:gridAfter w:val="1"/>
          <w:wAfter w:w="1982" w:type="dxa"/>
          <w:trHeight w:val="1177"/>
        </w:trPr>
        <w:tc>
          <w:tcPr>
            <w:tcW w:w="3544" w:type="dxa"/>
            <w:shd w:val="clear" w:color="auto" w:fill="auto"/>
          </w:tcPr>
          <w:p w14:paraId="6324F98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2.6.1.1193-03</w:t>
            </w:r>
          </w:p>
        </w:tc>
        <w:tc>
          <w:tcPr>
            <w:tcW w:w="6095" w:type="dxa"/>
            <w:shd w:val="clear" w:color="auto" w:fill="auto"/>
          </w:tcPr>
          <w:p w14:paraId="1C86629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</w:r>
          </w:p>
        </w:tc>
      </w:tr>
      <w:tr w:rsidR="00D25340" w:rsidRPr="004942CB" w14:paraId="6214CD57" w14:textId="77777777" w:rsidTr="00D25340">
        <w:trPr>
          <w:gridAfter w:val="1"/>
          <w:wAfter w:w="1982" w:type="dxa"/>
          <w:trHeight w:val="1265"/>
        </w:trPr>
        <w:tc>
          <w:tcPr>
            <w:tcW w:w="3544" w:type="dxa"/>
            <w:shd w:val="clear" w:color="auto" w:fill="auto"/>
          </w:tcPr>
          <w:p w14:paraId="5E8BE51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2.6.1.1868-04</w:t>
            </w:r>
          </w:p>
        </w:tc>
        <w:tc>
          <w:tcPr>
            <w:tcW w:w="6095" w:type="dxa"/>
            <w:shd w:val="clear" w:color="auto" w:fill="auto"/>
          </w:tcPr>
          <w:p w14:paraId="37E1876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показателей радиационной безопасности о состоянии объектов окружающей среды, в т.ч. продовольственного сырья и пищевых продуктов, в систему социально-гигиенического мониторинга</w:t>
            </w:r>
          </w:p>
        </w:tc>
      </w:tr>
      <w:tr w:rsidR="00D25340" w:rsidRPr="004942CB" w14:paraId="7E86B88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31668A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" w:name="_Hlk2868349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2.6.1.1892-04</w:t>
            </w:r>
          </w:p>
        </w:tc>
        <w:tc>
          <w:tcPr>
            <w:tcW w:w="6095" w:type="dxa"/>
            <w:shd w:val="clear" w:color="auto" w:fill="auto"/>
          </w:tcPr>
          <w:p w14:paraId="1DB9DE0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проведении радионуклидной диагностики с помощью радиофармпрепаратов</w:t>
            </w:r>
          </w:p>
        </w:tc>
      </w:tr>
      <w:tr w:rsidR="00D25340" w:rsidRPr="004942CB" w14:paraId="158EBC2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1632AE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2.6.1.1981-05</w:t>
            </w:r>
          </w:p>
        </w:tc>
        <w:tc>
          <w:tcPr>
            <w:tcW w:w="6095" w:type="dxa"/>
            <w:shd w:val="clear" w:color="auto" w:fill="auto"/>
          </w:tcPr>
          <w:p w14:paraId="2470C6F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</w:t>
            </w:r>
          </w:p>
        </w:tc>
      </w:tr>
      <w:bookmarkEnd w:id="2"/>
      <w:tr w:rsidR="00D25340" w:rsidRPr="004942CB" w14:paraId="0884408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FD5727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2.6.1.2005-05</w:t>
            </w:r>
          </w:p>
        </w:tc>
        <w:tc>
          <w:tcPr>
            <w:tcW w:w="6095" w:type="dxa"/>
            <w:shd w:val="clear" w:color="auto" w:fill="auto"/>
          </w:tcPr>
          <w:p w14:paraId="5A945B6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категории потенциальной опасности радиационного объекта</w:t>
            </w:r>
          </w:p>
        </w:tc>
      </w:tr>
      <w:tr w:rsidR="00D25340" w:rsidRPr="004942CB" w14:paraId="6432B97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4AC9CB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2.6.1.2135-06</w:t>
            </w:r>
          </w:p>
        </w:tc>
        <w:tc>
          <w:tcPr>
            <w:tcW w:w="6095" w:type="dxa"/>
            <w:shd w:val="clear" w:color="auto" w:fill="auto"/>
          </w:tcPr>
          <w:p w14:paraId="7D05D7B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</w:tr>
      <w:tr w:rsidR="00D25340" w:rsidRPr="004942CB" w14:paraId="19ED258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901E67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2.6.1.2153-06</w:t>
            </w:r>
          </w:p>
        </w:tc>
        <w:tc>
          <w:tcPr>
            <w:tcW w:w="6095" w:type="dxa"/>
            <w:shd w:val="clear" w:color="auto" w:fill="auto"/>
          </w:tcPr>
          <w:p w14:paraId="28F3541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</w:tr>
      <w:tr w:rsidR="00D25340" w:rsidRPr="004942CB" w14:paraId="3A9DAEA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9C4C67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2.6.1.2397-08</w:t>
            </w:r>
          </w:p>
        </w:tc>
        <w:tc>
          <w:tcPr>
            <w:tcW w:w="6095" w:type="dxa"/>
            <w:shd w:val="clear" w:color="auto" w:fill="auto"/>
          </w:tcPr>
          <w:p w14:paraId="4CFDAB3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доз облучения групп населения, подвергающихся повышенному облучению за счет природных источников ионизирующего излучения</w:t>
            </w:r>
          </w:p>
        </w:tc>
      </w:tr>
      <w:tr w:rsidR="00D25340" w:rsidRPr="004942CB" w14:paraId="34891D4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E42F2F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2.6.1.2398-08</w:t>
            </w:r>
          </w:p>
        </w:tc>
        <w:tc>
          <w:tcPr>
            <w:tcW w:w="6095" w:type="dxa"/>
            <w:shd w:val="clear" w:color="auto" w:fill="auto"/>
          </w:tcPr>
          <w:p w14:paraId="796F0E6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D25340" w:rsidRPr="004942CB" w14:paraId="1CE993F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B34F0C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 2.6.1.2500-09 </w:t>
            </w:r>
          </w:p>
        </w:tc>
        <w:tc>
          <w:tcPr>
            <w:tcW w:w="6095" w:type="dxa"/>
            <w:shd w:val="clear" w:color="auto" w:fill="auto"/>
          </w:tcPr>
          <w:p w14:paraId="0904EC4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надзора за обеспечением радиационной безопасности и проведение радиационного контроля в подразделении радионуклидной диагностики</w:t>
            </w:r>
          </w:p>
        </w:tc>
      </w:tr>
      <w:tr w:rsidR="00D25340" w:rsidRPr="004942CB" w14:paraId="3DC9C04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7DF718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2.6.1.2712-10</w:t>
            </w:r>
          </w:p>
        </w:tc>
        <w:tc>
          <w:tcPr>
            <w:tcW w:w="6095" w:type="dxa"/>
            <w:shd w:val="clear" w:color="auto" w:fill="auto"/>
          </w:tcPr>
          <w:p w14:paraId="62143F3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внутритканевой лучевой терапии (брахитерапии) методом имплантации закрытых радионуклидных источников</w:t>
            </w:r>
          </w:p>
        </w:tc>
      </w:tr>
      <w:tr w:rsidR="00D25340" w:rsidRPr="004942CB" w14:paraId="5A58835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20F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2.6.1.2713-10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79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D25340" w:rsidRPr="004942CB" w14:paraId="7922EE1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0B386F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2.6.1.2797-10</w:t>
            </w:r>
          </w:p>
        </w:tc>
        <w:tc>
          <w:tcPr>
            <w:tcW w:w="6095" w:type="dxa"/>
            <w:shd w:val="clear" w:color="auto" w:fill="auto"/>
          </w:tcPr>
          <w:p w14:paraId="524D437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1 к МУ 2.6.1.2135-06 Гигиенические требования по обеспечению радиационной безопасности при лучевой терапии закрытыми радионуклидными источниками</w:t>
            </w:r>
          </w:p>
        </w:tc>
      </w:tr>
      <w:tr w:rsidR="00D25340" w:rsidRPr="004942CB" w14:paraId="07A48DC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C1601B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2.6.1.2808-10</w:t>
            </w:r>
          </w:p>
        </w:tc>
        <w:tc>
          <w:tcPr>
            <w:tcW w:w="6095" w:type="dxa"/>
            <w:shd w:val="clear" w:color="auto" w:fill="auto"/>
          </w:tcPr>
          <w:p w14:paraId="034BA27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радиационной безопасности при проведении радионуклидной диагностики методами радиоиммунного анализа "in vitro"</w:t>
            </w:r>
          </w:p>
        </w:tc>
      </w:tr>
      <w:tr w:rsidR="00D25340" w:rsidRPr="004942CB" w14:paraId="2C89D20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EE061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2.6.1.2838-11</w:t>
            </w:r>
          </w:p>
        </w:tc>
        <w:tc>
          <w:tcPr>
            <w:tcW w:w="6095" w:type="dxa"/>
            <w:shd w:val="clear" w:color="auto" w:fill="auto"/>
          </w:tcPr>
          <w:p w14:paraId="10F89C1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D25340" w:rsidRPr="004942CB" w14:paraId="1389E206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8FE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2.6.1.2944-11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C64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эффективных доз облучения пациентов при проведении медицинских рентгенологических исследований</w:t>
            </w:r>
          </w:p>
        </w:tc>
      </w:tr>
      <w:tr w:rsidR="00D25340" w:rsidRPr="004942CB" w14:paraId="3D77E62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BB0AB3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2.6.1.3015-12</w:t>
            </w:r>
          </w:p>
        </w:tc>
        <w:tc>
          <w:tcPr>
            <w:tcW w:w="6095" w:type="dxa"/>
            <w:shd w:val="clear" w:color="auto" w:fill="auto"/>
          </w:tcPr>
          <w:p w14:paraId="33A4345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индивидуального дозиметрического контроля. Персонал медицинских организаций</w:t>
            </w:r>
          </w:p>
        </w:tc>
      </w:tr>
      <w:tr w:rsidR="00D25340" w:rsidRPr="004942CB" w14:paraId="62EE1F1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96F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2.6.1.3386-16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822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рентгеновских установок для досмотра багажа и товаров</w:t>
            </w:r>
          </w:p>
        </w:tc>
      </w:tr>
      <w:tr w:rsidR="00D25340" w:rsidRPr="004942CB" w14:paraId="7A6E7BD0" w14:textId="77777777" w:rsidTr="00D25340">
        <w:trPr>
          <w:gridAfter w:val="1"/>
          <w:wAfter w:w="1982" w:type="dxa"/>
          <w:trHeight w:val="425"/>
        </w:trPr>
        <w:tc>
          <w:tcPr>
            <w:tcW w:w="3544" w:type="dxa"/>
            <w:shd w:val="clear" w:color="auto" w:fill="auto"/>
          </w:tcPr>
          <w:p w14:paraId="642C42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2.6.5.032-2017</w:t>
            </w:r>
          </w:p>
        </w:tc>
        <w:tc>
          <w:tcPr>
            <w:tcW w:w="6095" w:type="dxa"/>
            <w:shd w:val="clear" w:color="auto" w:fill="auto"/>
          </w:tcPr>
          <w:p w14:paraId="10F74DC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радиоактивного загрязнения поверхностей</w:t>
            </w:r>
          </w:p>
        </w:tc>
      </w:tr>
      <w:tr w:rsidR="00D25340" w:rsidRPr="004942CB" w14:paraId="078EA08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B90DC2F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3.1.2943-11</w:t>
            </w:r>
          </w:p>
        </w:tc>
        <w:tc>
          <w:tcPr>
            <w:tcW w:w="6095" w:type="dxa"/>
            <w:shd w:val="clear" w:color="auto" w:fill="auto"/>
          </w:tcPr>
          <w:p w14:paraId="7F5C0090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серологического </w:t>
            </w:r>
            <w:proofErr w:type="spellStart"/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коллективного иммунитета к инфекциям, управляемым средствами специфической профилактики (дифтерия, столбняк, коклюш, корь, краснуха, эпидемический паротит, полиомиелит, гепатит В)</w:t>
            </w:r>
          </w:p>
        </w:tc>
      </w:tr>
      <w:tr w:rsidR="00D25340" w:rsidRPr="004942CB" w14:paraId="76C1CC82" w14:textId="77777777" w:rsidTr="00D25340">
        <w:trPr>
          <w:gridAfter w:val="1"/>
          <w:wAfter w:w="1982" w:type="dxa"/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490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3.1.3114/1-13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AAE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очагах инфекционных и паразитарных болезней</w:t>
            </w:r>
          </w:p>
        </w:tc>
      </w:tr>
      <w:tr w:rsidR="00D25340" w:rsidRPr="004942CB" w14:paraId="4F5D24C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95B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3.1.3260-15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0B9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Противоэпидемическое обеспечение населения в условиях чрезвычайных ситуаций, в том числе при формировании очагов опасных инфекционных заболеваний</w:t>
            </w:r>
          </w:p>
        </w:tc>
      </w:tr>
      <w:tr w:rsidR="00D25340" w:rsidRPr="004942CB" w14:paraId="3153EAF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357EC16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3.1.1.2360-08</w:t>
            </w:r>
          </w:p>
        </w:tc>
        <w:tc>
          <w:tcPr>
            <w:tcW w:w="6095" w:type="dxa"/>
            <w:shd w:val="clear" w:color="auto" w:fill="auto"/>
          </w:tcPr>
          <w:p w14:paraId="1F08D805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полиомиелитом и острыми вялыми параличами в постсертификационный период</w:t>
            </w:r>
          </w:p>
        </w:tc>
      </w:tr>
      <w:tr w:rsidR="00D25340" w:rsidRPr="004942CB" w14:paraId="42432B5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B6AEE6F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3.1.1.2363-08</w:t>
            </w:r>
          </w:p>
        </w:tc>
        <w:tc>
          <w:tcPr>
            <w:tcW w:w="6095" w:type="dxa"/>
            <w:shd w:val="clear" w:color="auto" w:fill="auto"/>
          </w:tcPr>
          <w:p w14:paraId="504A0232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и профилактика энтеровирусных (неполио) инфекций</w:t>
            </w:r>
          </w:p>
        </w:tc>
      </w:tr>
      <w:tr w:rsidR="00D25340" w:rsidRPr="004942CB" w14:paraId="4522422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5E21653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3.1.1.2438-09</w:t>
            </w:r>
          </w:p>
        </w:tc>
        <w:tc>
          <w:tcPr>
            <w:tcW w:w="6095" w:type="dxa"/>
            <w:shd w:val="clear" w:color="auto" w:fill="auto"/>
          </w:tcPr>
          <w:p w14:paraId="6D7F3BB3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и профилактика псевдотуберкулёза и кишечного иерсиниоза</w:t>
            </w:r>
          </w:p>
        </w:tc>
      </w:tr>
      <w:tr w:rsidR="00D25340" w:rsidRPr="004942CB" w14:paraId="2778225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E50C362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3.1.1.2969-11</w:t>
            </w:r>
          </w:p>
        </w:tc>
        <w:tc>
          <w:tcPr>
            <w:tcW w:w="6095" w:type="dxa"/>
            <w:shd w:val="clear" w:color="auto" w:fill="auto"/>
          </w:tcPr>
          <w:p w14:paraId="0B64720D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надзор, лабораторная диагностика и профилактика норовирусной инфекции</w:t>
            </w:r>
          </w:p>
        </w:tc>
      </w:tr>
      <w:tr w:rsidR="00D25340" w:rsidRPr="004942CB" w14:paraId="445A35AA" w14:textId="77777777" w:rsidTr="00D25340">
        <w:trPr>
          <w:gridAfter w:val="1"/>
          <w:wAfter w:w="1982" w:type="dxa"/>
          <w:trHeight w:val="353"/>
        </w:trPr>
        <w:tc>
          <w:tcPr>
            <w:tcW w:w="3544" w:type="dxa"/>
            <w:shd w:val="clear" w:color="auto" w:fill="auto"/>
          </w:tcPr>
          <w:p w14:paraId="46C9E6E7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3.1.2.2160-07</w:t>
            </w:r>
          </w:p>
        </w:tc>
        <w:tc>
          <w:tcPr>
            <w:tcW w:w="6095" w:type="dxa"/>
            <w:shd w:val="clear" w:color="auto" w:fill="auto"/>
          </w:tcPr>
          <w:p w14:paraId="4AAC0575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коклюшной инфекцией</w:t>
            </w:r>
          </w:p>
        </w:tc>
      </w:tr>
      <w:tr w:rsidR="00D25340" w:rsidRPr="004942CB" w14:paraId="7BD2B29A" w14:textId="77777777" w:rsidTr="00D25340">
        <w:trPr>
          <w:gridAfter w:val="1"/>
          <w:wAfter w:w="1982" w:type="dxa"/>
          <w:trHeight w:val="286"/>
        </w:trPr>
        <w:tc>
          <w:tcPr>
            <w:tcW w:w="3544" w:type="dxa"/>
            <w:shd w:val="clear" w:color="auto" w:fill="auto"/>
          </w:tcPr>
          <w:p w14:paraId="53C9A4A1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3.2.1043-01</w:t>
            </w:r>
          </w:p>
        </w:tc>
        <w:tc>
          <w:tcPr>
            <w:tcW w:w="6095" w:type="dxa"/>
            <w:shd w:val="clear" w:color="auto" w:fill="auto"/>
          </w:tcPr>
          <w:p w14:paraId="79BDA793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токсокароза</w:t>
            </w:r>
          </w:p>
        </w:tc>
      </w:tr>
      <w:tr w:rsidR="00D25340" w:rsidRPr="004942CB" w14:paraId="44DE1A6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D1AB60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3.2.1756-03</w:t>
            </w:r>
          </w:p>
        </w:tc>
        <w:tc>
          <w:tcPr>
            <w:tcW w:w="6095" w:type="dxa"/>
            <w:shd w:val="clear" w:color="auto" w:fill="auto"/>
          </w:tcPr>
          <w:p w14:paraId="64C7178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паразитарными болезнями</w:t>
            </w:r>
          </w:p>
        </w:tc>
      </w:tr>
      <w:tr w:rsidR="00D25340" w:rsidRPr="004942CB" w14:paraId="121283A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7A7365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3.3.1891-04</w:t>
            </w:r>
          </w:p>
        </w:tc>
        <w:tc>
          <w:tcPr>
            <w:tcW w:w="6095" w:type="dxa"/>
            <w:shd w:val="clear" w:color="auto" w:fill="auto"/>
          </w:tcPr>
          <w:p w14:paraId="04DC4A1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прививочного кабинета детской поликлиники, кабинета иммунопрофилактики и прививочных бригад</w:t>
            </w:r>
          </w:p>
        </w:tc>
      </w:tr>
      <w:tr w:rsidR="00D25340" w:rsidRPr="004942CB" w14:paraId="4561252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B51AC2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3.2.3163-14</w:t>
            </w:r>
          </w:p>
        </w:tc>
        <w:tc>
          <w:tcPr>
            <w:tcW w:w="6095" w:type="dxa"/>
            <w:shd w:val="clear" w:color="auto" w:fill="auto"/>
          </w:tcPr>
          <w:p w14:paraId="37474CF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Эпидемиологический надзор за трихинеллёзом</w:t>
            </w:r>
          </w:p>
        </w:tc>
      </w:tr>
      <w:tr w:rsidR="00D25340" w:rsidRPr="004942CB" w14:paraId="1C051BC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3F8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3.5.1.2958-11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042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Дезинфекционные мероприятия при псевдотуберкулёзе и кишечном иерсиниозе</w:t>
            </w:r>
          </w:p>
        </w:tc>
      </w:tr>
      <w:tr w:rsidR="00D25340" w:rsidRPr="004942CB" w14:paraId="557E6936" w14:textId="77777777" w:rsidTr="00D25340">
        <w:trPr>
          <w:gridAfter w:val="1"/>
          <w:wAfter w:w="1982" w:type="dxa"/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D7E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 3.3.1879-04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38E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Расследование поствакцинальных осложнений</w:t>
            </w:r>
          </w:p>
        </w:tc>
      </w:tr>
      <w:tr w:rsidR="00D25340" w:rsidRPr="004942CB" w14:paraId="035979BC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0E4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3.5.3.2949-11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06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грызунами в населенных пунктах, на железнодорожном, водном, воздушном транспорте</w:t>
            </w:r>
          </w:p>
        </w:tc>
      </w:tr>
      <w:tr w:rsidR="00D25340" w:rsidRPr="004942CB" w14:paraId="6F017EB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CDA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 4.1/4.2.2484-09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6DE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подлинности и выявление фальсификации молочной продукции</w:t>
            </w:r>
          </w:p>
        </w:tc>
      </w:tr>
      <w:tr w:rsidR="00D25340" w:rsidRPr="004942CB" w14:paraId="46C637D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767505B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4.3.1517-03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182821C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Санитарно-эпидемиологическая оценка и эксплуатация аэроионизирующего оборудования </w:t>
            </w:r>
          </w:p>
        </w:tc>
      </w:tr>
      <w:tr w:rsidR="00D25340" w:rsidRPr="004942CB" w14:paraId="07E0BB57" w14:textId="77777777" w:rsidTr="00D25340">
        <w:trPr>
          <w:gridAfter w:val="1"/>
          <w:wAfter w:w="1982" w:type="dxa"/>
          <w:trHeight w:val="662"/>
        </w:trPr>
        <w:tc>
          <w:tcPr>
            <w:tcW w:w="3544" w:type="dxa"/>
            <w:shd w:val="clear" w:color="auto" w:fill="auto"/>
          </w:tcPr>
          <w:p w14:paraId="3D596B3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МУК 4.3.1894-04</w:t>
            </w:r>
          </w:p>
        </w:tc>
        <w:tc>
          <w:tcPr>
            <w:tcW w:w="6095" w:type="dxa"/>
            <w:shd w:val="clear" w:color="auto" w:fill="auto"/>
          </w:tcPr>
          <w:p w14:paraId="2A728EE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Физиолого-гигиеническая оценка одежды для защиты работающих от холода</w:t>
            </w:r>
          </w:p>
        </w:tc>
      </w:tr>
      <w:tr w:rsidR="00D25340" w:rsidRPr="004942CB" w14:paraId="134F715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37FAB6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 4.3.2320-08</w:t>
            </w:r>
          </w:p>
        </w:tc>
        <w:tc>
          <w:tcPr>
            <w:tcW w:w="6095" w:type="dxa"/>
            <w:shd w:val="clear" w:color="auto" w:fill="auto"/>
          </w:tcPr>
          <w:p w14:paraId="63DF947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оформления санитарно-эпидемиологических заключений на передающие радиотехнические объекты</w:t>
            </w:r>
          </w:p>
        </w:tc>
      </w:tr>
      <w:tr w:rsidR="00D25340" w:rsidRPr="004942CB" w14:paraId="2C9B564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9BC2E2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2.3.2.721-</w:t>
            </w:r>
          </w:p>
        </w:tc>
        <w:tc>
          <w:tcPr>
            <w:tcW w:w="6095" w:type="dxa"/>
            <w:shd w:val="clear" w:color="auto" w:fill="auto"/>
          </w:tcPr>
          <w:p w14:paraId="7344AC8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безопасности и эффективности биологически активных добавок к пище</w:t>
            </w:r>
          </w:p>
        </w:tc>
      </w:tr>
      <w:tr w:rsidR="00D25340" w:rsidRPr="004942CB" w14:paraId="1BD70B5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E4A24F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МУК 2.3.2.971-00</w:t>
            </w:r>
          </w:p>
        </w:tc>
        <w:tc>
          <w:tcPr>
            <w:tcW w:w="6095" w:type="dxa"/>
            <w:shd w:val="clear" w:color="auto" w:fill="auto"/>
          </w:tcPr>
          <w:p w14:paraId="5D7991B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D25340" w:rsidRPr="004942CB" w14:paraId="19291871" w14:textId="77777777" w:rsidTr="00D25340">
        <w:trPr>
          <w:gridAfter w:val="1"/>
          <w:wAfter w:w="1982" w:type="dxa"/>
          <w:trHeight w:val="343"/>
        </w:trPr>
        <w:tc>
          <w:tcPr>
            <w:tcW w:w="3544" w:type="dxa"/>
            <w:shd w:val="clear" w:color="auto" w:fill="auto"/>
          </w:tcPr>
          <w:p w14:paraId="23DAF2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2.6.1.1087-02</w:t>
            </w:r>
          </w:p>
        </w:tc>
        <w:tc>
          <w:tcPr>
            <w:tcW w:w="6095" w:type="dxa"/>
            <w:shd w:val="clear" w:color="auto" w:fill="auto"/>
          </w:tcPr>
          <w:p w14:paraId="21A384C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 металлолома</w:t>
            </w:r>
          </w:p>
        </w:tc>
      </w:tr>
      <w:tr w:rsidR="00D25340" w:rsidRPr="004942CB" w14:paraId="18428D0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89B543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2.6.1.1194-03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9FB499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контроль. Стронций-90 и цезий-137. Пищевые продукты. Отбор проб, анализ и гигиеническая оценка</w:t>
            </w:r>
          </w:p>
        </w:tc>
      </w:tr>
      <w:tr w:rsidR="00D25340" w:rsidRPr="004942CB" w14:paraId="08DDF3D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C2A273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2.6.1.2152-06</w:t>
            </w:r>
          </w:p>
        </w:tc>
        <w:tc>
          <w:tcPr>
            <w:tcW w:w="6095" w:type="dxa"/>
            <w:shd w:val="clear" w:color="auto" w:fill="auto"/>
          </w:tcPr>
          <w:p w14:paraId="082EDCE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1 к МУК 2.6.1.1087-02 Радиационный контроль металлолома</w:t>
            </w:r>
          </w:p>
        </w:tc>
      </w:tr>
      <w:tr w:rsidR="00D25340" w:rsidRPr="004942CB" w14:paraId="0F943450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827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МУК 4.1/4.3.1485-03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85F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одежды для детей, подростков и взрослых</w:t>
            </w:r>
          </w:p>
        </w:tc>
      </w:tr>
      <w:tr w:rsidR="00D25340" w:rsidRPr="004942CB" w14:paraId="6328CF36" w14:textId="77777777" w:rsidTr="00D25340">
        <w:trPr>
          <w:gridAfter w:val="1"/>
          <w:wAfter w:w="1982" w:type="dxa"/>
          <w:trHeight w:val="291"/>
        </w:trPr>
        <w:tc>
          <w:tcPr>
            <w:tcW w:w="3544" w:type="dxa"/>
            <w:shd w:val="clear" w:color="auto" w:fill="auto"/>
          </w:tcPr>
          <w:p w14:paraId="43A798A9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МУК 4.1/4.3.2038-05</w:t>
            </w:r>
          </w:p>
        </w:tc>
        <w:tc>
          <w:tcPr>
            <w:tcW w:w="6095" w:type="dxa"/>
            <w:shd w:val="clear" w:color="auto" w:fill="auto"/>
          </w:tcPr>
          <w:p w14:paraId="0F985CB2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оценка игрушек</w:t>
            </w:r>
          </w:p>
        </w:tc>
      </w:tr>
      <w:tr w:rsidR="00D25340" w:rsidRPr="004942CB" w14:paraId="1E5A309E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2D7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4.2.1847-04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5EA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Санитарно-эпидемиологическая оценка обоснования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годности и условий хранения пищевых продуктов</w:t>
            </w:r>
          </w:p>
        </w:tc>
      </w:tr>
      <w:tr w:rsidR="00D25340" w:rsidRPr="004942CB" w14:paraId="63F967FC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F24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МУК 4.2.2661-10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F95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санитарно-паразитологических исследований </w:t>
            </w:r>
          </w:p>
        </w:tc>
      </w:tr>
      <w:tr w:rsidR="00D25340" w:rsidRPr="004942CB" w14:paraId="3D6564B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2170A6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4.3.044-96</w:t>
            </w:r>
          </w:p>
        </w:tc>
        <w:tc>
          <w:tcPr>
            <w:tcW w:w="6095" w:type="dxa"/>
            <w:shd w:val="clear" w:color="auto" w:fill="auto"/>
          </w:tcPr>
          <w:p w14:paraId="78F72C2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уровней электромагнитного поля, границ санитарно-защитной зоны и зон ограничения застройки в местах размещения передающих средств радиовещания и радиосвязи кило-, гекто- и декаметрового диапазонов</w:t>
            </w:r>
          </w:p>
        </w:tc>
      </w:tr>
      <w:tr w:rsidR="00D25340" w:rsidRPr="004942CB" w14:paraId="517D353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2F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4.3.677-97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1FD3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уровней электромагнитных полей на рабочих местах персонала радиопредприятий, технические средства которых работают в НЧ, СЧ и ВЧ диапазонах</w:t>
            </w:r>
          </w:p>
        </w:tc>
      </w:tr>
      <w:tr w:rsidR="00D25340" w:rsidRPr="004942CB" w14:paraId="5A4CD24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B5A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4.3.678-97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1B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уровней напряжений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наведенных электромагнитными полями на проводящие элементы зданий и сооружений в зоне действия мощных источников радиоизлучений</w:t>
            </w:r>
          </w:p>
        </w:tc>
      </w:tr>
      <w:tr w:rsidR="00D25340" w:rsidRPr="004942CB" w14:paraId="1055388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32E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4.3.679-97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AA5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уровней магнитного поля в местах размещения передающих средств радиовещания и радиосвязи кило-, гекто- и декаметрового диапазонов</w:t>
            </w:r>
          </w:p>
        </w:tc>
      </w:tr>
      <w:tr w:rsidR="00D25340" w:rsidRPr="004942CB" w14:paraId="0AA1000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065542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4.3.1167-02</w:t>
            </w:r>
          </w:p>
        </w:tc>
        <w:tc>
          <w:tcPr>
            <w:tcW w:w="6095" w:type="dxa"/>
            <w:shd w:val="clear" w:color="auto" w:fill="auto"/>
          </w:tcPr>
          <w:p w14:paraId="3A59305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</w:r>
          </w:p>
        </w:tc>
      </w:tr>
      <w:tr w:rsidR="00D25340" w:rsidRPr="004942CB" w14:paraId="16FB6FC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D8A043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4.3.1677-03</w:t>
            </w:r>
          </w:p>
        </w:tc>
        <w:tc>
          <w:tcPr>
            <w:tcW w:w="6095" w:type="dxa"/>
            <w:shd w:val="clear" w:color="auto" w:fill="auto"/>
          </w:tcPr>
          <w:p w14:paraId="12D1D59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уровней электромагнитного поля, создаваемого излучающими техническими средствами телевидения, ЧМ радиовещания и базовых станций сухопутной подвижной радиосвязи</w:t>
            </w:r>
          </w:p>
        </w:tc>
      </w:tr>
      <w:tr w:rsidR="00D25340" w:rsidRPr="004942CB" w14:paraId="6B2E721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C79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МУК 4.3.1894-04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D31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Физиолого-гигиеническая оценка одежды для защиты работающих от холода</w:t>
            </w:r>
          </w:p>
        </w:tc>
      </w:tr>
      <w:tr w:rsidR="00D25340" w:rsidRPr="004942CB" w14:paraId="33B01E2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D5A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4.3.2194-07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B79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</w:tr>
      <w:tr w:rsidR="00D25340" w:rsidRPr="004942CB" w14:paraId="1F3F4593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B98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4.3.2491-09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3C9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оценка электрических и магнитных полей промышленной частоты (50 Гц) в производственных условиях</w:t>
            </w:r>
          </w:p>
        </w:tc>
      </w:tr>
      <w:tr w:rsidR="00D25340" w:rsidRPr="004942CB" w14:paraId="4CE1FA0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CE4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755</w:t>
            </w: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44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Интегральная оценка нагревающего микроклимата</w:t>
            </w:r>
          </w:p>
        </w:tc>
      </w:tr>
      <w:tr w:rsidR="00D25340" w:rsidRPr="004942CB" w14:paraId="7EB44D4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2057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4.3.2756-10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343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измерению и оценке микроклимата производственных помещений</w:t>
            </w:r>
          </w:p>
        </w:tc>
      </w:tr>
      <w:tr w:rsidR="00D25340" w:rsidRPr="004942CB" w14:paraId="19456E5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C62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4.3.2812-10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F37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контроль и оценка освещения рабочих мест</w:t>
            </w:r>
          </w:p>
        </w:tc>
      </w:tr>
      <w:tr w:rsidR="00D25340" w:rsidRPr="004942CB" w14:paraId="0B0CEF6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72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4.3.2900-11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ED8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горячей воды систем централизованного горячего водоснабжения</w:t>
            </w:r>
          </w:p>
        </w:tc>
      </w:tr>
      <w:tr w:rsidR="00D25340" w:rsidRPr="004942CB" w14:paraId="03F067E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B4A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МУК 4.3.3221-14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748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контроль и оценка вибрации в жилых и общественных зданиях</w:t>
            </w:r>
          </w:p>
        </w:tc>
      </w:tr>
      <w:tr w:rsidR="00D25340" w:rsidRPr="004942CB" w14:paraId="6A34227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8CF1077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Р 2.1.10.1920-04</w:t>
            </w:r>
          </w:p>
        </w:tc>
        <w:tc>
          <w:tcPr>
            <w:tcW w:w="6095" w:type="dxa"/>
            <w:shd w:val="clear" w:color="auto" w:fill="auto"/>
          </w:tcPr>
          <w:p w14:paraId="7AB76F4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оценке риска для здоровья населения при воздействии химических веществ, загрязняющих окружающую среду</w:t>
            </w:r>
          </w:p>
        </w:tc>
      </w:tr>
      <w:tr w:rsidR="00D25340" w:rsidRPr="004942CB" w14:paraId="3738319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D1C55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Р 2.2.2006-05</w:t>
            </w:r>
          </w:p>
        </w:tc>
        <w:tc>
          <w:tcPr>
            <w:tcW w:w="6095" w:type="dxa"/>
            <w:shd w:val="clear" w:color="auto" w:fill="auto"/>
          </w:tcPr>
          <w:p w14:paraId="72FB8C0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труда. Руководство по гигиенической оценке факторов рабочей среды и трудового процесса. Критерии и классификация условий труда</w:t>
            </w:r>
          </w:p>
        </w:tc>
      </w:tr>
      <w:tr w:rsidR="00D25340" w:rsidRPr="004942CB" w14:paraId="558DEE5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1D2BB6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Р 2.2.4/2.2.9.2266-07</w:t>
            </w:r>
          </w:p>
        </w:tc>
        <w:tc>
          <w:tcPr>
            <w:tcW w:w="6095" w:type="dxa"/>
            <w:shd w:val="clear" w:color="auto" w:fill="auto"/>
          </w:tcPr>
          <w:p w14:paraId="0C6D3B7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ind w:right="-111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условиям труда медицинских работников, выполняющих ультразвуковые исследования</w:t>
            </w:r>
          </w:p>
        </w:tc>
      </w:tr>
      <w:tr w:rsidR="00D25340" w:rsidRPr="004942CB" w14:paraId="6875E72E" w14:textId="77777777" w:rsidTr="00D25340">
        <w:trPr>
          <w:gridAfter w:val="1"/>
          <w:wAfter w:w="1982" w:type="dxa"/>
          <w:trHeight w:val="305"/>
        </w:trPr>
        <w:tc>
          <w:tcPr>
            <w:tcW w:w="3544" w:type="dxa"/>
            <w:shd w:val="clear" w:color="auto" w:fill="auto"/>
          </w:tcPr>
          <w:p w14:paraId="40FC4D7E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РД 52.04.186-89</w:t>
            </w:r>
          </w:p>
        </w:tc>
        <w:tc>
          <w:tcPr>
            <w:tcW w:w="6095" w:type="dxa"/>
            <w:shd w:val="clear" w:color="auto" w:fill="auto"/>
          </w:tcPr>
          <w:p w14:paraId="2A35AE8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контролю загрязнения атмосферы</w:t>
            </w:r>
          </w:p>
        </w:tc>
      </w:tr>
      <w:tr w:rsidR="00D25340" w:rsidRPr="004942CB" w14:paraId="3313C8F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E32C401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РД 52.04.667-2005</w:t>
            </w:r>
          </w:p>
        </w:tc>
        <w:tc>
          <w:tcPr>
            <w:tcW w:w="6095" w:type="dxa"/>
            <w:shd w:val="clear" w:color="auto" w:fill="auto"/>
          </w:tcPr>
          <w:p w14:paraId="4C960A3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состоянии загрязнения атмосферы в городах для информирования государственных органов, общественности и населения. Общие требования к разработке, построению, изложению и содержанию</w:t>
            </w:r>
          </w:p>
        </w:tc>
      </w:tr>
      <w:tr w:rsidR="00D25340" w:rsidRPr="004942CB" w14:paraId="169EBA8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9124AE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МСанПиН 001-96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DD16F1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допустимых уровней физических факторов при применении товаров народного потребления в бытовых условиях. Межгосударственные санитарные правила и нормы</w:t>
            </w:r>
          </w:p>
        </w:tc>
      </w:tr>
      <w:tr w:rsidR="00D25340" w:rsidRPr="004942CB" w14:paraId="7EB71A8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  <w:vAlign w:val="center"/>
          </w:tcPr>
          <w:p w14:paraId="62661D9D" w14:textId="77777777" w:rsidR="00D25340" w:rsidRPr="00975624" w:rsidRDefault="00D25340" w:rsidP="00D25340">
            <w:pPr>
              <w:pStyle w:val="af6"/>
              <w:widowControl w:val="0"/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975624">
              <w:rPr>
                <w:rFonts w:ascii="Arial" w:hAnsi="Arial" w:cs="Arial"/>
                <w:b/>
                <w:bCs/>
              </w:rPr>
              <w:t xml:space="preserve">СанПиН 1.2.3685-21 </w:t>
            </w:r>
          </w:p>
          <w:p w14:paraId="028AEAB4" w14:textId="77777777" w:rsidR="00D25340" w:rsidRPr="00975624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265AA6A0" w14:textId="77777777" w:rsidR="00D25340" w:rsidRPr="00975624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2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человека факторов среды обитания</w:t>
            </w:r>
          </w:p>
        </w:tc>
      </w:tr>
      <w:tr w:rsidR="00D25340" w:rsidRPr="004942CB" w14:paraId="6CD29586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563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2.1.2/3041-96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181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</w:tc>
      </w:tr>
      <w:tr w:rsidR="00D25340" w:rsidRPr="004942CB" w14:paraId="178184F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22D9" w14:textId="77777777" w:rsidR="00D25340" w:rsidRPr="004942CB" w:rsidRDefault="00D25340" w:rsidP="00D253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2.1.3.2630-10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D1B2" w14:textId="77777777" w:rsidR="00D25340" w:rsidRPr="004942CB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Санитарно-эпидемиологические требования к </w:t>
            </w:r>
            <w:proofErr w:type="spellStart"/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</w:t>
            </w:r>
            <w:proofErr w:type="spellEnd"/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осуществляющим медицинскую деятельность</w:t>
            </w:r>
          </w:p>
        </w:tc>
      </w:tr>
      <w:tr w:rsidR="00D25340" w:rsidRPr="004942CB" w14:paraId="2DB9445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ED6AF6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2.1.4.1074-01</w:t>
            </w:r>
          </w:p>
        </w:tc>
        <w:tc>
          <w:tcPr>
            <w:tcW w:w="6095" w:type="dxa"/>
            <w:shd w:val="clear" w:color="auto" w:fill="auto"/>
          </w:tcPr>
          <w:p w14:paraId="6D13DAA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</w:tr>
      <w:tr w:rsidR="00D25340" w:rsidRPr="004942CB" w14:paraId="677E6DB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87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2.1.4.1110-02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4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санитарной охраны источников водоснабжения и водопроводов питьевого назначения</w:t>
            </w:r>
          </w:p>
        </w:tc>
      </w:tr>
      <w:tr w:rsidR="00D25340" w:rsidRPr="004942CB" w14:paraId="40A6B06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29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2.1.4.1116-02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3ED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Питьевая вода. Гигиенические требования к качеству воды, расфасованной в емкости. Контроль качества</w:t>
            </w:r>
          </w:p>
        </w:tc>
      </w:tr>
      <w:tr w:rsidR="00D25340" w:rsidRPr="004942CB" w14:paraId="4D7E30C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  <w:vAlign w:val="center"/>
          </w:tcPr>
          <w:p w14:paraId="55CAC034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СанПиН 2.1.4.2581-10</w:t>
            </w:r>
          </w:p>
        </w:tc>
        <w:tc>
          <w:tcPr>
            <w:tcW w:w="6095" w:type="dxa"/>
            <w:shd w:val="clear" w:color="auto" w:fill="auto"/>
          </w:tcPr>
          <w:p w14:paraId="5E3C61B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вода. Гигиенические требования к качеству воды, расфасованной в емкости. Контроль качества. Изменения N 1 к СанПиН 2.1.4.1116-02</w:t>
            </w:r>
          </w:p>
        </w:tc>
      </w:tr>
      <w:tr w:rsidR="00D25340" w:rsidRPr="004942CB" w14:paraId="4FE8219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227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2.1.5.980-00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C32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охране поверхностных вод</w:t>
            </w:r>
          </w:p>
        </w:tc>
      </w:tr>
      <w:tr w:rsidR="00D25340" w:rsidRPr="004942CB" w14:paraId="4E0720D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75E15D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" w:name="_Hlk63781692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СанПиН 2.1.8/2.2.4.1190-03 </w:t>
            </w:r>
          </w:p>
        </w:tc>
        <w:tc>
          <w:tcPr>
            <w:tcW w:w="6095" w:type="dxa"/>
            <w:shd w:val="clear" w:color="auto" w:fill="auto"/>
          </w:tcPr>
          <w:p w14:paraId="0F79C85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 и эксплуатации средств сухопутной подвижной радиосвязи</w:t>
            </w:r>
          </w:p>
        </w:tc>
      </w:tr>
      <w:bookmarkEnd w:id="3"/>
      <w:tr w:rsidR="00D25340" w:rsidRPr="004942CB" w14:paraId="3308344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282FE1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2.1.8/2.2.4.1383-03</w:t>
            </w:r>
          </w:p>
        </w:tc>
        <w:tc>
          <w:tcPr>
            <w:tcW w:w="6095" w:type="dxa"/>
            <w:shd w:val="clear" w:color="auto" w:fill="auto"/>
          </w:tcPr>
          <w:p w14:paraId="765B98F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 и эксплуатации передающих радиотехнических объектов</w:t>
            </w:r>
          </w:p>
        </w:tc>
      </w:tr>
      <w:tr w:rsidR="00D25340" w:rsidRPr="004942CB" w14:paraId="4C2F270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CCAF5B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2.1.8/2.2.4.2302-07</w:t>
            </w:r>
          </w:p>
        </w:tc>
        <w:tc>
          <w:tcPr>
            <w:tcW w:w="6095" w:type="dxa"/>
            <w:shd w:val="clear" w:color="auto" w:fill="auto"/>
          </w:tcPr>
          <w:p w14:paraId="714055F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 и эксплуатации передающих радиотехнических объектов. Изменение N 1 к СанПиН 2.1.8/2.2.4.1383-03</w:t>
            </w:r>
          </w:p>
        </w:tc>
      </w:tr>
      <w:tr w:rsidR="00D25340" w:rsidRPr="004942CB" w14:paraId="2622290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7F8C48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2.1.8/2.2.4.2489-09</w:t>
            </w:r>
          </w:p>
        </w:tc>
        <w:tc>
          <w:tcPr>
            <w:tcW w:w="6095" w:type="dxa"/>
            <w:shd w:val="clear" w:color="auto" w:fill="auto"/>
          </w:tcPr>
          <w:p w14:paraId="2D9772F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Гипогеомагнитные поля в производственных, жилых и общественных зданиях и сооружениях</w:t>
            </w:r>
          </w:p>
        </w:tc>
      </w:tr>
      <w:tr w:rsidR="00D25340" w:rsidRPr="004942CB" w14:paraId="7078DEB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78BB27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2.2.1/2.1.1.1200-03</w:t>
            </w:r>
          </w:p>
        </w:tc>
        <w:tc>
          <w:tcPr>
            <w:tcW w:w="6095" w:type="dxa"/>
            <w:shd w:val="clear" w:color="auto" w:fill="auto"/>
          </w:tcPr>
          <w:p w14:paraId="154AC51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D25340" w:rsidRPr="004942CB" w14:paraId="1D1D465C" w14:textId="77777777" w:rsidTr="00D25340">
        <w:trPr>
          <w:gridAfter w:val="1"/>
          <w:wAfter w:w="1982" w:type="dxa"/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68053C57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СанПиН 2.2.1/2.1.1.2361-08</w:t>
            </w:r>
          </w:p>
        </w:tc>
        <w:tc>
          <w:tcPr>
            <w:tcW w:w="6095" w:type="dxa"/>
            <w:shd w:val="clear" w:color="auto" w:fill="auto"/>
          </w:tcPr>
          <w:p w14:paraId="2BE8CD6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зоны и санитарная классификация предприятий, сооружений и иных объектов. Изменение N 1 к СанПиН 2.2.1./2.1.1.1200-03</w:t>
            </w:r>
          </w:p>
        </w:tc>
      </w:tr>
      <w:tr w:rsidR="00D25340" w:rsidRPr="004942CB" w14:paraId="4A72EC5E" w14:textId="77777777" w:rsidTr="00D25340">
        <w:trPr>
          <w:gridAfter w:val="1"/>
          <w:wAfter w:w="1982" w:type="dxa"/>
          <w:trHeight w:val="952"/>
        </w:trPr>
        <w:tc>
          <w:tcPr>
            <w:tcW w:w="3544" w:type="dxa"/>
            <w:shd w:val="clear" w:color="auto" w:fill="auto"/>
            <w:vAlign w:val="center"/>
          </w:tcPr>
          <w:p w14:paraId="0720EBA7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СанПиН 2.2.1/2.1.1.2555-09</w:t>
            </w:r>
          </w:p>
        </w:tc>
        <w:tc>
          <w:tcPr>
            <w:tcW w:w="6095" w:type="dxa"/>
            <w:shd w:val="clear" w:color="auto" w:fill="auto"/>
          </w:tcPr>
          <w:p w14:paraId="14FD09F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зоны и санитарная классификация предприятий, сооружений и иных объектов. Новая редакция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N 2 к СанПиН 2.2.1/2.1.1.1200-03</w:t>
            </w:r>
          </w:p>
        </w:tc>
      </w:tr>
      <w:tr w:rsidR="00D25340" w:rsidRPr="004942CB" w14:paraId="05A8F10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5E2A41F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СанПиН 2.2.1/2.1.1.2739-10</w:t>
            </w:r>
          </w:p>
        </w:tc>
        <w:tc>
          <w:tcPr>
            <w:tcW w:w="6095" w:type="dxa"/>
            <w:shd w:val="clear" w:color="auto" w:fill="auto"/>
          </w:tcPr>
          <w:p w14:paraId="52BF082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зоны и санитарная классификация предприятий, сооружений и иных объектов. Новая редакция. Изменения и дополнения № 3 к СанПиН 2.2.1/2.1.1.1200-0</w:t>
            </w:r>
          </w:p>
        </w:tc>
      </w:tr>
      <w:tr w:rsidR="00D25340" w:rsidRPr="004942CB" w14:paraId="2787890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D325A4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2.3.2.1078-01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FBD2D8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безопасности и пищевой ценности пищевых продуктов</w:t>
            </w:r>
          </w:p>
        </w:tc>
      </w:tr>
      <w:tr w:rsidR="00D25340" w:rsidRPr="004942CB" w14:paraId="029125C5" w14:textId="77777777" w:rsidTr="00D25340">
        <w:trPr>
          <w:gridAfter w:val="1"/>
          <w:wAfter w:w="1982" w:type="dxa"/>
          <w:trHeight w:val="692"/>
        </w:trPr>
        <w:tc>
          <w:tcPr>
            <w:tcW w:w="3544" w:type="dxa"/>
            <w:shd w:val="clear" w:color="auto" w:fill="auto"/>
          </w:tcPr>
          <w:p w14:paraId="15A193B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2.3.2.1324-03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2AD6F3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срокам годности и условиям хранения пищевых продуктов</w:t>
            </w:r>
          </w:p>
        </w:tc>
      </w:tr>
      <w:tr w:rsidR="00D25340" w:rsidRPr="00EE125E" w14:paraId="1AD7F664" w14:textId="77777777" w:rsidTr="00D25340">
        <w:trPr>
          <w:gridAfter w:val="1"/>
          <w:wAfter w:w="1982" w:type="dxa"/>
          <w:trHeight w:val="731"/>
        </w:trPr>
        <w:tc>
          <w:tcPr>
            <w:tcW w:w="3544" w:type="dxa"/>
            <w:shd w:val="clear" w:color="auto" w:fill="auto"/>
          </w:tcPr>
          <w:p w14:paraId="1562A972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СанПиН 2.3/2.4.3590-20</w:t>
            </w:r>
          </w:p>
        </w:tc>
        <w:tc>
          <w:tcPr>
            <w:tcW w:w="6095" w:type="dxa"/>
            <w:shd w:val="clear" w:color="auto" w:fill="auto"/>
          </w:tcPr>
          <w:p w14:paraId="050B3AB5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общественного питания населения</w:t>
            </w:r>
          </w:p>
        </w:tc>
      </w:tr>
      <w:tr w:rsidR="00D25340" w:rsidRPr="004942CB" w14:paraId="2E5F8C3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A141C7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2.4.7.960-00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2095D02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детей и подростков. Гигиенические требования к изданиям книжным и журнальным для детей и подростков</w:t>
            </w:r>
          </w:p>
        </w:tc>
      </w:tr>
      <w:tr w:rsidR="00D25340" w:rsidRPr="004942CB" w14:paraId="6A5F3E6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291D85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2.6.1.993-00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0265A3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D25340" w:rsidRPr="004942CB" w14:paraId="760B335A" w14:textId="77777777" w:rsidTr="00D25340">
        <w:trPr>
          <w:gridAfter w:val="1"/>
          <w:wAfter w:w="1982" w:type="dxa"/>
          <w:trHeight w:val="8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DFA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2.6.1.1192-03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463C" w14:textId="77777777" w:rsidR="00D25340" w:rsidRPr="004942CB" w:rsidRDefault="00D25340" w:rsidP="00D2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</w:tr>
      <w:tr w:rsidR="00D25340" w:rsidRPr="004942CB" w14:paraId="576F3E0D" w14:textId="77777777" w:rsidTr="00D25340">
        <w:trPr>
          <w:gridAfter w:val="1"/>
          <w:wAfter w:w="1982" w:type="dxa"/>
          <w:trHeight w:val="8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EF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2.6.1.1281-03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A3AE" w14:textId="77777777" w:rsidR="00D25340" w:rsidRPr="004942CB" w:rsidRDefault="00D25340" w:rsidP="00D253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D25340" w:rsidRPr="004942CB" w14:paraId="2AAACE3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1AC4B8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2.6.1.2368-08</w:t>
            </w:r>
          </w:p>
        </w:tc>
        <w:tc>
          <w:tcPr>
            <w:tcW w:w="6095" w:type="dxa"/>
            <w:shd w:val="clear" w:color="auto" w:fill="auto"/>
          </w:tcPr>
          <w:p w14:paraId="29D9FC2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</w:tc>
      </w:tr>
      <w:tr w:rsidR="00D25340" w:rsidRPr="004942CB" w14:paraId="6ED9932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E55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2.6.1.2523-09 (НРБ-99/2009)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919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радиационной безопасности НРБ-99/2009</w:t>
            </w:r>
          </w:p>
        </w:tc>
      </w:tr>
      <w:tr w:rsidR="00D25340" w:rsidRPr="004942CB" w14:paraId="76542031" w14:textId="77777777" w:rsidTr="00D25340">
        <w:trPr>
          <w:gridAfter w:val="1"/>
          <w:wAfter w:w="1982" w:type="dxa"/>
          <w:trHeight w:val="9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69A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2.6.1.2748-10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4E5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</w:tr>
      <w:tr w:rsidR="00D25340" w:rsidRPr="004942CB" w14:paraId="4C36B65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463E7A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2.6.1.2800-10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57BB6C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ограничению облучения населения за счет природных источников ионизирующего излучения</w:t>
            </w:r>
          </w:p>
        </w:tc>
      </w:tr>
      <w:tr w:rsidR="00D25340" w:rsidRPr="004942CB" w14:paraId="594327B2" w14:textId="77777777" w:rsidTr="00D25340">
        <w:trPr>
          <w:gridAfter w:val="1"/>
          <w:wAfter w:w="1982" w:type="dxa"/>
          <w:trHeight w:val="1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F94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2.6.1.2891-11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184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</w:tr>
      <w:tr w:rsidR="00D25340" w:rsidRPr="004942CB" w14:paraId="6BBDFBF0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B1A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2.6.1.3106-13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334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D25340" w:rsidRPr="004942CB" w14:paraId="68B4F3B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27729E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2.6.1.3164-14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08EFE0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</w:tr>
      <w:tr w:rsidR="00D25340" w:rsidRPr="004942CB" w14:paraId="161604E0" w14:textId="77777777" w:rsidTr="00D25340">
        <w:trPr>
          <w:gridAfter w:val="1"/>
          <w:wAfter w:w="1982" w:type="dxa"/>
          <w:trHeight w:val="872"/>
        </w:trPr>
        <w:tc>
          <w:tcPr>
            <w:tcW w:w="3544" w:type="dxa"/>
            <w:shd w:val="clear" w:color="auto" w:fill="auto"/>
          </w:tcPr>
          <w:p w14:paraId="00F5A5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2.6.1.3287-15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6AD204F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обращению с радиоизотопными приборами и их устройству</w:t>
            </w:r>
          </w:p>
        </w:tc>
      </w:tr>
      <w:tr w:rsidR="00D25340" w:rsidRPr="004942CB" w14:paraId="2A5D4BD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5C5D5C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2.6.1.3288-15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1A6E2F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подготовке и проведении позитронной эмиссионной томографии</w:t>
            </w:r>
          </w:p>
        </w:tc>
      </w:tr>
      <w:tr w:rsidR="00D25340" w:rsidRPr="004942CB" w14:paraId="5FCB7A9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833163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2.6.1.3289-15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AE78AF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</w:t>
            </w:r>
          </w:p>
        </w:tc>
      </w:tr>
      <w:tr w:rsidR="00D25340" w:rsidRPr="004942CB" w14:paraId="719EB66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C2B415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СанПиН 2.6.1.3488-17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27730F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</w:p>
        </w:tc>
      </w:tr>
      <w:tr w:rsidR="00D25340" w:rsidRPr="004942CB" w14:paraId="0841FB1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0C816C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2984-84</w:t>
            </w:r>
          </w:p>
        </w:tc>
        <w:tc>
          <w:tcPr>
            <w:tcW w:w="6095" w:type="dxa"/>
            <w:shd w:val="clear" w:color="auto" w:fill="auto"/>
          </w:tcPr>
          <w:p w14:paraId="471EEB9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по гигиене труда для предприятий белково-витаминных концентратов</w:t>
            </w:r>
          </w:p>
        </w:tc>
      </w:tr>
      <w:tr w:rsidR="00D25340" w:rsidRPr="004942CB" w14:paraId="307C7B29" w14:textId="77777777" w:rsidTr="00D25340">
        <w:trPr>
          <w:gridAfter w:val="1"/>
          <w:wAfter w:w="1982" w:type="dxa"/>
          <w:trHeight w:val="1163"/>
        </w:trPr>
        <w:tc>
          <w:tcPr>
            <w:tcW w:w="3544" w:type="dxa"/>
            <w:shd w:val="clear" w:color="auto" w:fill="auto"/>
          </w:tcPr>
          <w:p w14:paraId="66499FE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1.1.1058-01</w:t>
            </w:r>
          </w:p>
        </w:tc>
        <w:tc>
          <w:tcPr>
            <w:tcW w:w="6095" w:type="dxa"/>
            <w:shd w:val="clear" w:color="auto" w:fill="auto"/>
          </w:tcPr>
          <w:p w14:paraId="3187596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</w:t>
            </w:r>
          </w:p>
        </w:tc>
      </w:tr>
      <w:tr w:rsidR="00D25340" w:rsidRPr="004942CB" w14:paraId="678DBF2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28DB21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1.1.2193-07</w:t>
            </w:r>
          </w:p>
        </w:tc>
        <w:tc>
          <w:tcPr>
            <w:tcW w:w="6095" w:type="dxa"/>
            <w:shd w:val="clear" w:color="auto" w:fill="auto"/>
          </w:tcPr>
          <w:p w14:paraId="00F58F7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Изменения и дополнения N 1 к СП 1.1.1058-01</w:t>
            </w:r>
          </w:p>
        </w:tc>
      </w:tr>
      <w:tr w:rsidR="00D25340" w:rsidRPr="004942CB" w14:paraId="70C6D0D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3EAAC0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4" w:name="_Hlk6248633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1.3.2322-08</w:t>
            </w:r>
          </w:p>
        </w:tc>
        <w:tc>
          <w:tcPr>
            <w:tcW w:w="6095" w:type="dxa"/>
            <w:shd w:val="clear" w:color="auto" w:fill="auto"/>
          </w:tcPr>
          <w:p w14:paraId="1CD6A00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с микроорганизмами III-IV групп патогенности (опасности) и возбудителями паразитарных болезней</w:t>
            </w:r>
          </w:p>
        </w:tc>
      </w:tr>
      <w:bookmarkEnd w:id="4"/>
      <w:tr w:rsidR="00D25340" w:rsidRPr="004942CB" w14:paraId="69446F6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64691D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1.3.2518-09</w:t>
            </w:r>
          </w:p>
        </w:tc>
        <w:tc>
          <w:tcPr>
            <w:tcW w:w="6095" w:type="dxa"/>
            <w:shd w:val="clear" w:color="auto" w:fill="auto"/>
          </w:tcPr>
          <w:p w14:paraId="2C558E6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с микроорганизмами III-IV групп патогенности (опасности) и возбудителями паразитарных болезней. Дополнения и изменения N 1 к СП 1.3.2322-08</w:t>
            </w:r>
          </w:p>
        </w:tc>
      </w:tr>
      <w:tr w:rsidR="00D25340" w:rsidRPr="004942CB" w14:paraId="1247692A" w14:textId="77777777" w:rsidTr="00D25340">
        <w:trPr>
          <w:gridAfter w:val="1"/>
          <w:wAfter w:w="1982" w:type="dxa"/>
          <w:trHeight w:val="924"/>
        </w:trPr>
        <w:tc>
          <w:tcPr>
            <w:tcW w:w="3544" w:type="dxa"/>
            <w:shd w:val="clear" w:color="auto" w:fill="auto"/>
          </w:tcPr>
          <w:p w14:paraId="017219B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1.3.2885-11</w:t>
            </w:r>
          </w:p>
        </w:tc>
        <w:tc>
          <w:tcPr>
            <w:tcW w:w="6095" w:type="dxa"/>
            <w:shd w:val="clear" w:color="auto" w:fill="auto"/>
          </w:tcPr>
          <w:p w14:paraId="115202F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ind w:right="-108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с микроорганизмами III-IV групп патогенности (опасности) и возбудителями паразитарных болезней. Дополнения и изменения N 2 к СП 1.3.2322-08</w:t>
            </w:r>
          </w:p>
        </w:tc>
      </w:tr>
      <w:tr w:rsidR="00D25340" w:rsidRPr="004942CB" w14:paraId="4D704D57" w14:textId="77777777" w:rsidTr="00D25340">
        <w:trPr>
          <w:gridAfter w:val="1"/>
          <w:wAfter w:w="1982" w:type="dxa"/>
          <w:trHeight w:val="568"/>
        </w:trPr>
        <w:tc>
          <w:tcPr>
            <w:tcW w:w="3544" w:type="dxa"/>
            <w:shd w:val="clear" w:color="auto" w:fill="auto"/>
          </w:tcPr>
          <w:p w14:paraId="589A232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5" w:name="_Hlk6255193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1.3.3118-13</w:t>
            </w:r>
          </w:p>
        </w:tc>
        <w:tc>
          <w:tcPr>
            <w:tcW w:w="6095" w:type="dxa"/>
            <w:shd w:val="clear" w:color="auto" w:fill="auto"/>
          </w:tcPr>
          <w:p w14:paraId="2C4425F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работы с микроорганизмами I-II групп патогенности (опасности)</w:t>
            </w:r>
          </w:p>
        </w:tc>
      </w:tr>
      <w:bookmarkEnd w:id="5"/>
      <w:tr w:rsidR="00D25340" w:rsidRPr="00EE125E" w14:paraId="3EBC4C5B" w14:textId="77777777" w:rsidTr="00D25340">
        <w:trPr>
          <w:gridAfter w:val="1"/>
          <w:wAfter w:w="1982" w:type="dxa"/>
          <w:trHeight w:val="16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E4AF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СП 2.1.3678-20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04DB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      </w:r>
          </w:p>
        </w:tc>
      </w:tr>
      <w:tr w:rsidR="00D25340" w:rsidRPr="004942CB" w14:paraId="5A95EC24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103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6" w:name="_Hlk62487422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2.1.4.2625-10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903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санитарной охраны источников питьевого водоснабжения г. Москвы</w:t>
            </w:r>
          </w:p>
        </w:tc>
      </w:tr>
      <w:tr w:rsidR="00D25340" w:rsidRPr="004942CB" w14:paraId="7EBB98C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109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7" w:name="_Hlk62485875"/>
            <w:bookmarkEnd w:id="6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2.1.5.1059-01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95A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охране подземных вод от загрязнения</w:t>
            </w:r>
          </w:p>
        </w:tc>
      </w:tr>
      <w:bookmarkEnd w:id="7"/>
      <w:tr w:rsidR="00D25340" w:rsidRPr="004942CB" w14:paraId="42073C7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44C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2.1.7.1386-03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D7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D25340" w:rsidRPr="00EE125E" w14:paraId="1C6E6D5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AA7AF99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СП 2.2.3670-20</w:t>
            </w:r>
          </w:p>
        </w:tc>
        <w:tc>
          <w:tcPr>
            <w:tcW w:w="6095" w:type="dxa"/>
            <w:shd w:val="clear" w:color="auto" w:fill="auto"/>
          </w:tcPr>
          <w:p w14:paraId="7E08388D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условиям труда</w:t>
            </w:r>
          </w:p>
        </w:tc>
      </w:tr>
      <w:tr w:rsidR="00D25340" w:rsidRPr="004942CB" w14:paraId="2D9825D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366513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2.2.1.2263-07</w:t>
            </w:r>
          </w:p>
        </w:tc>
        <w:tc>
          <w:tcPr>
            <w:tcW w:w="6095" w:type="dxa"/>
            <w:shd w:val="clear" w:color="auto" w:fill="auto"/>
          </w:tcPr>
          <w:p w14:paraId="174783C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</w:tc>
      </w:tr>
      <w:tr w:rsidR="00D25340" w:rsidRPr="004942CB" w14:paraId="4FA620D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0F179A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СП 2.3.3.2892-11</w:t>
            </w:r>
          </w:p>
        </w:tc>
        <w:tc>
          <w:tcPr>
            <w:tcW w:w="6095" w:type="dxa"/>
            <w:shd w:val="clear" w:color="auto" w:fill="auto"/>
          </w:tcPr>
          <w:p w14:paraId="0AD605B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организации и проведению работ с метанолом</w:t>
            </w:r>
          </w:p>
        </w:tc>
      </w:tr>
      <w:tr w:rsidR="00D25340" w:rsidRPr="00EE125E" w14:paraId="5A1589F4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860A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СП 2.3.6.3668-20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EE5F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условиям деятельности торговых объектов и рынков, реализующих пищевую продукцию</w:t>
            </w:r>
          </w:p>
        </w:tc>
      </w:tr>
      <w:tr w:rsidR="00D25340" w:rsidRPr="00EE125E" w14:paraId="6AE342DE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2E82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СП 2.4.3648-20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F50A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организациям воспитания и обучения, отдыха и оздоровления детей и молодёжи </w:t>
            </w:r>
          </w:p>
        </w:tc>
      </w:tr>
      <w:tr w:rsidR="00D25340" w:rsidRPr="004942CB" w14:paraId="3A23B7F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E5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2.5.3157-14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9F6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перевозке железнодорожным транспортом организованных групп детей</w:t>
            </w:r>
          </w:p>
        </w:tc>
      </w:tr>
      <w:tr w:rsidR="00D25340" w:rsidRPr="00EE125E" w14:paraId="567E94C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7554325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E125E">
              <w:rPr>
                <w:rFonts w:ascii="Arial" w:eastAsia="Times New Roman" w:hAnsi="Arial" w:cs="Arial"/>
                <w:b/>
                <w:bCs/>
                <w:lang w:eastAsia="ru-RU"/>
              </w:rPr>
              <w:t>СП 2.5.3650-20</w:t>
            </w:r>
          </w:p>
        </w:tc>
        <w:tc>
          <w:tcPr>
            <w:tcW w:w="6095" w:type="dxa"/>
            <w:shd w:val="clear" w:color="auto" w:fill="auto"/>
          </w:tcPr>
          <w:p w14:paraId="6CFD8FB2" w14:textId="77777777" w:rsidR="00D25340" w:rsidRPr="00EE125E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отдельным видам транспорта и объектам транспортной инфраструктуры</w:t>
            </w:r>
          </w:p>
        </w:tc>
      </w:tr>
      <w:tr w:rsidR="00D25340" w:rsidRPr="004942CB" w14:paraId="25ADD6D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11E6C8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8" w:name="_Hlk62564090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2.6.1.2216-07</w:t>
            </w:r>
          </w:p>
        </w:tc>
        <w:tc>
          <w:tcPr>
            <w:tcW w:w="6095" w:type="dxa"/>
            <w:shd w:val="clear" w:color="auto" w:fill="auto"/>
          </w:tcPr>
          <w:p w14:paraId="1736A03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bookmarkEnd w:id="8"/>
      <w:tr w:rsidR="00D25340" w:rsidRPr="004942CB" w14:paraId="16D230FA" w14:textId="77777777" w:rsidTr="00D25340">
        <w:trPr>
          <w:gridAfter w:val="1"/>
          <w:wAfter w:w="1982" w:type="dxa"/>
          <w:trHeight w:val="6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F28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2.6.1.2612-10 (ОСПОРБ-99/2010)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26B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санитарные правила обеспечения радиационной безопасности (ОСПОРБ 99/2010)</w:t>
            </w:r>
          </w:p>
        </w:tc>
      </w:tr>
      <w:tr w:rsidR="00D25340" w:rsidRPr="004942CB" w14:paraId="2932E38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8AD942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2.6.1.3164-14</w:t>
            </w:r>
          </w:p>
        </w:tc>
        <w:tc>
          <w:tcPr>
            <w:tcW w:w="6095" w:type="dxa"/>
            <w:shd w:val="clear" w:color="auto" w:fill="auto"/>
          </w:tcPr>
          <w:p w14:paraId="561971E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рентгеновской дефектоскопии</w:t>
            </w:r>
          </w:p>
        </w:tc>
      </w:tr>
      <w:tr w:rsidR="00D25340" w:rsidRPr="004942CB" w14:paraId="2E4A2F0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EE7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9" w:name="_Hlk6256502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2.6.1.3241-14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DE7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по обеспечению радиационной безопасности при радионуклидной дефектоскопии</w:t>
            </w:r>
          </w:p>
        </w:tc>
      </w:tr>
      <w:tr w:rsidR="00D25340" w:rsidRPr="004942CB" w14:paraId="781352F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4D0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0" w:name="_Hlk62565092"/>
            <w:bookmarkEnd w:id="9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2.6.1.3247-15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E5F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размещению, устройству, оборудованию и эксплуатации радоновых лабораторий, отделений радонотерапии</w:t>
            </w:r>
          </w:p>
        </w:tc>
      </w:tr>
      <w:bookmarkEnd w:id="10"/>
      <w:tr w:rsidR="00D25340" w:rsidRPr="004942CB" w14:paraId="71DED87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0C8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СП 3.1.089-96          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    </w:t>
            </w: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ВП 13.3.1320-96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97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борьба с заразными болезнями, общими для человека и животных. Сибирская язва</w:t>
            </w:r>
          </w:p>
        </w:tc>
      </w:tr>
      <w:tr w:rsidR="00D25340" w:rsidRPr="004942CB" w14:paraId="45C6205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1B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1" w:name="_Hlk62548312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3.1.2825-10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DCE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вирусного гепатита А</w:t>
            </w:r>
          </w:p>
        </w:tc>
      </w:tr>
      <w:tr w:rsidR="00D25340" w:rsidRPr="004942CB" w14:paraId="272E4CC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F5A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2" w:name="_Hlk62549818"/>
            <w:bookmarkEnd w:id="1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3.1.2950-11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38F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энтеровирусной (неполио) инфекции</w:t>
            </w:r>
          </w:p>
        </w:tc>
      </w:tr>
      <w:bookmarkEnd w:id="12"/>
      <w:tr w:rsidR="00D25340" w:rsidRPr="004942CB" w14:paraId="6BF6AAF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51D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3.1.2951-11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9B1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полиомиелита</w:t>
            </w:r>
          </w:p>
        </w:tc>
      </w:tr>
      <w:tr w:rsidR="00D25340" w:rsidRPr="004942CB" w14:paraId="4FA582F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69C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3.1.2952-11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92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кори, краснухи и эпидемического паротита</w:t>
            </w:r>
          </w:p>
        </w:tc>
      </w:tr>
      <w:tr w:rsidR="00D25340" w:rsidRPr="004942CB" w14:paraId="16CD67E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C1A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3" w:name="_Hlk6255065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3.1.3112-13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020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вирусного гепатита С</w:t>
            </w:r>
          </w:p>
        </w:tc>
      </w:tr>
      <w:bookmarkEnd w:id="13"/>
      <w:tr w:rsidR="00D25340" w:rsidRPr="004942CB" w14:paraId="3D15397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68E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3.1.3263-15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56A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 при эндоскопических вмешательствах</w:t>
            </w:r>
          </w:p>
        </w:tc>
      </w:tr>
      <w:tr w:rsidR="00D25340" w:rsidRPr="004942CB" w14:paraId="699AF97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045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4" w:name="_Hlk62552775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3.1.3310-15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6F0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инфекций, передающихся иксодовыми клещами</w:t>
            </w:r>
          </w:p>
        </w:tc>
      </w:tr>
      <w:tr w:rsidR="00D25340" w:rsidRPr="004942CB" w14:paraId="4F1E327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6AA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5" w:name="_Hlk62555422"/>
            <w:bookmarkEnd w:id="1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3.1.3525-18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847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ветряной оспы и опоясывающего лишая</w:t>
            </w:r>
          </w:p>
        </w:tc>
      </w:tr>
      <w:bookmarkEnd w:id="15"/>
      <w:tr w:rsidR="00D25340" w:rsidRPr="004942CB" w14:paraId="718D1F0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83A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3.1.3542-18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92B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менингококковой инфекции</w:t>
            </w:r>
          </w:p>
        </w:tc>
      </w:tr>
      <w:tr w:rsidR="00D25340" w:rsidRPr="004942CB" w14:paraId="43B81C8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E6A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3.1.1.2341-08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5FA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вирусного гепатита В</w:t>
            </w:r>
          </w:p>
        </w:tc>
      </w:tr>
      <w:tr w:rsidR="00D25340" w:rsidRPr="004942CB" w14:paraId="59A741C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649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6" w:name="_Hlk62486935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3.1.1.2521-09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EBF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холеры. Общие требования к эпидемиологическому надзору за холерой на территории Российской Федерации</w:t>
            </w:r>
          </w:p>
        </w:tc>
      </w:tr>
      <w:tr w:rsidR="00D25340" w:rsidRPr="004942CB" w14:paraId="23409D4C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FBE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7" w:name="_Hlk62550311"/>
            <w:bookmarkEnd w:id="16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3.1.1.3108-13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D45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острых кишечных инфекций</w:t>
            </w:r>
          </w:p>
        </w:tc>
      </w:tr>
      <w:tr w:rsidR="00D25340" w:rsidRPr="004942CB" w14:paraId="71E8AB28" w14:textId="77777777" w:rsidTr="00D25340">
        <w:trPr>
          <w:gridAfter w:val="1"/>
          <w:wAfter w:w="1982" w:type="dxa"/>
          <w:trHeight w:val="347"/>
        </w:trPr>
        <w:tc>
          <w:tcPr>
            <w:tcW w:w="3544" w:type="dxa"/>
            <w:shd w:val="clear" w:color="auto" w:fill="auto"/>
          </w:tcPr>
          <w:p w14:paraId="00DF43B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8" w:name="_Hlk62554730"/>
            <w:bookmarkEnd w:id="17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3.1.1.3473-17</w:t>
            </w:r>
          </w:p>
        </w:tc>
        <w:tc>
          <w:tcPr>
            <w:tcW w:w="6095" w:type="dxa"/>
            <w:shd w:val="clear" w:color="auto" w:fill="auto"/>
          </w:tcPr>
          <w:p w14:paraId="1035902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брюшного тифа и паратифов</w:t>
            </w:r>
          </w:p>
        </w:tc>
      </w:tr>
      <w:tr w:rsidR="00D25340" w:rsidRPr="004942CB" w14:paraId="059D757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0FF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19" w:name="_Hlk62487395"/>
            <w:bookmarkEnd w:id="18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3.1.2.2626-10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9ED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легионеллеза</w:t>
            </w:r>
          </w:p>
        </w:tc>
      </w:tr>
      <w:tr w:rsidR="00D25340" w:rsidRPr="004942CB" w14:paraId="3F954CA3" w14:textId="77777777" w:rsidTr="00D25340">
        <w:trPr>
          <w:gridAfter w:val="1"/>
          <w:wAfter w:w="1982" w:type="dxa"/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74D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0" w:name="_Hlk62550352"/>
            <w:bookmarkEnd w:id="19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3.1.2.3109-13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BD7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дифтерии</w:t>
            </w:r>
          </w:p>
        </w:tc>
      </w:tr>
      <w:bookmarkEnd w:id="20"/>
      <w:tr w:rsidR="00D25340" w:rsidRPr="004942CB" w14:paraId="766D65F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DA9D61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3.1.2.3113-13</w:t>
            </w:r>
          </w:p>
        </w:tc>
        <w:tc>
          <w:tcPr>
            <w:tcW w:w="6095" w:type="dxa"/>
            <w:shd w:val="clear" w:color="auto" w:fill="auto"/>
          </w:tcPr>
          <w:p w14:paraId="5787239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столбняка</w:t>
            </w:r>
          </w:p>
        </w:tc>
      </w:tr>
      <w:tr w:rsidR="00D25340" w:rsidRPr="004942CB" w14:paraId="40EAF19C" w14:textId="77777777" w:rsidTr="00D25340">
        <w:trPr>
          <w:gridAfter w:val="1"/>
          <w:wAfter w:w="1982" w:type="dxa"/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B1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1" w:name="_Hlk62550797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3.1.2.3114-13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B35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туберкулеза</w:t>
            </w:r>
          </w:p>
        </w:tc>
      </w:tr>
      <w:tr w:rsidR="00D25340" w:rsidRPr="004942CB" w14:paraId="34EB6E7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B69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2" w:name="_Hlk62551002"/>
            <w:bookmarkEnd w:id="2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3.1.2.3116-13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1B7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внебольничных пневмоний</w:t>
            </w:r>
          </w:p>
        </w:tc>
      </w:tr>
      <w:bookmarkEnd w:id="22"/>
      <w:tr w:rsidR="00D25340" w:rsidRPr="004942CB" w14:paraId="2662CC6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6F8AB5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3.1.2.3117-13</w:t>
            </w:r>
          </w:p>
        </w:tc>
        <w:tc>
          <w:tcPr>
            <w:tcW w:w="6095" w:type="dxa"/>
            <w:shd w:val="clear" w:color="auto" w:fill="auto"/>
          </w:tcPr>
          <w:p w14:paraId="4CD1C44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других острых респираторных вирусных инфекций</w:t>
            </w:r>
          </w:p>
        </w:tc>
      </w:tr>
      <w:tr w:rsidR="00D25340" w:rsidRPr="004942CB" w14:paraId="1089E78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749512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3" w:name="_Hlk62552139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3.1.2.3149-13</w:t>
            </w:r>
          </w:p>
        </w:tc>
        <w:tc>
          <w:tcPr>
            <w:tcW w:w="6095" w:type="dxa"/>
            <w:shd w:val="clear" w:color="auto" w:fill="auto"/>
          </w:tcPr>
          <w:p w14:paraId="12BA4F8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стрептококковой (группы А) инфекции</w:t>
            </w:r>
          </w:p>
        </w:tc>
      </w:tr>
      <w:bookmarkEnd w:id="23"/>
      <w:tr w:rsidR="00D25340" w:rsidRPr="004942CB" w14:paraId="1A9F71ED" w14:textId="77777777" w:rsidTr="00D2534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043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3.1.2.3162-14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4E52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коклюша</w:t>
            </w:r>
          </w:p>
        </w:tc>
        <w:tc>
          <w:tcPr>
            <w:tcW w:w="1982" w:type="dxa"/>
          </w:tcPr>
          <w:p w14:paraId="1418E89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340" w:rsidRPr="004942CB" w14:paraId="18C35E9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3B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3.1/3.2.3146-13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EE8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по профилактике инфекционных и паразитарных болезней</w:t>
            </w:r>
          </w:p>
        </w:tc>
      </w:tr>
      <w:tr w:rsidR="00D25340" w:rsidRPr="004942CB" w14:paraId="4C02D553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D81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4" w:name="_Hlk62486638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3.1.3.2352-08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988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клещевого вирусного энцефалита</w:t>
            </w:r>
          </w:p>
        </w:tc>
      </w:tr>
      <w:bookmarkEnd w:id="24"/>
      <w:tr w:rsidR="00D25340" w:rsidRPr="004942CB" w14:paraId="0A65CD4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C04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3.1.5.2826-10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FF3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ВИЧ-инфекции</w:t>
            </w:r>
          </w:p>
        </w:tc>
      </w:tr>
      <w:tr w:rsidR="00D25340" w:rsidRPr="004942CB" w14:paraId="028903A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FC2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5" w:name="_Hlk62487247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3.1.7.2613-10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06D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бруцеллеза</w:t>
            </w:r>
          </w:p>
        </w:tc>
      </w:tr>
      <w:bookmarkEnd w:id="25"/>
      <w:tr w:rsidR="00D25340" w:rsidRPr="004942CB" w14:paraId="07E3F3F6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26C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3.1.7.2614-10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D6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геморрагической лихорадки с почечным синдромом</w:t>
            </w:r>
          </w:p>
        </w:tc>
      </w:tr>
      <w:tr w:rsidR="00D25340" w:rsidRPr="004942CB" w14:paraId="761F5CAE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C96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6" w:name="_Hlk6248708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3.1.7.2615-10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91F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иерсиниоза</w:t>
            </w:r>
          </w:p>
        </w:tc>
      </w:tr>
      <w:bookmarkEnd w:id="26"/>
      <w:tr w:rsidR="00D25340" w:rsidRPr="004942CB" w14:paraId="37609F61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7DC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3.1.7.2616-10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A1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сальмонеллеза</w:t>
            </w:r>
          </w:p>
        </w:tc>
      </w:tr>
      <w:tr w:rsidR="00D25340" w:rsidRPr="004942CB" w14:paraId="6C7DD990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0E1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3.1.7.2627-10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C85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бешенства среди людей</w:t>
            </w:r>
          </w:p>
        </w:tc>
      </w:tr>
      <w:tr w:rsidR="00D25340" w:rsidRPr="004942CB" w14:paraId="71268D3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592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3.1.7.2629-10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1AE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сибирской язвы</w:t>
            </w:r>
          </w:p>
        </w:tc>
      </w:tr>
      <w:tr w:rsidR="00D25340" w:rsidRPr="004942CB" w14:paraId="4C5151EB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88D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3.1.7.2642-10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79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туляремии</w:t>
            </w:r>
          </w:p>
        </w:tc>
      </w:tr>
      <w:tr w:rsidR="00D25340" w:rsidRPr="004942CB" w14:paraId="2529A503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812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7" w:name="_Hlk62547902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3.1.7.2811-10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6CA4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коксиеллеза (лихорадка Ку)</w:t>
            </w:r>
          </w:p>
        </w:tc>
      </w:tr>
      <w:tr w:rsidR="00D25340" w:rsidRPr="004942CB" w14:paraId="63FB1EA5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1A9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8" w:name="_Hlk62548102"/>
            <w:bookmarkEnd w:id="27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3.1.7.2815-10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F92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орнитоза</w:t>
            </w:r>
          </w:p>
        </w:tc>
      </w:tr>
      <w:bookmarkEnd w:id="28"/>
      <w:tr w:rsidR="00D25340" w:rsidRPr="004942CB" w14:paraId="0B66FCC9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7DF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3.1.7.2816-10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B81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кампилобактериоза среди людей</w:t>
            </w:r>
          </w:p>
        </w:tc>
      </w:tr>
      <w:tr w:rsidR="00D25340" w:rsidRPr="004942CB" w14:paraId="09E135ED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67D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3.1.7.2817-10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4FA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листериоза у людей</w:t>
            </w:r>
          </w:p>
        </w:tc>
      </w:tr>
      <w:tr w:rsidR="00D25340" w:rsidRPr="004942CB" w14:paraId="57A55FE2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756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29" w:name="_Hlk62549470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3.1.7.2835-11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B68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лептоспирозной инфекции у людей</w:t>
            </w:r>
          </w:p>
        </w:tc>
      </w:tr>
      <w:tr w:rsidR="00D25340" w:rsidRPr="004942CB" w14:paraId="25008F1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E5C45F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0" w:name="_Hlk62550091"/>
            <w:bookmarkEnd w:id="29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3.1.7.3107-13</w:t>
            </w:r>
          </w:p>
        </w:tc>
        <w:tc>
          <w:tcPr>
            <w:tcW w:w="6095" w:type="dxa"/>
            <w:shd w:val="clear" w:color="auto" w:fill="auto"/>
          </w:tcPr>
          <w:p w14:paraId="34F48E3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лихорадки Западного Нила</w:t>
            </w:r>
          </w:p>
        </w:tc>
      </w:tr>
      <w:tr w:rsidR="00D25340" w:rsidRPr="004942CB" w14:paraId="6ADA3D9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17E97F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1" w:name="_Hlk62552380"/>
            <w:bookmarkEnd w:id="30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3.1.7.3148-13</w:t>
            </w:r>
          </w:p>
        </w:tc>
        <w:tc>
          <w:tcPr>
            <w:tcW w:w="6095" w:type="dxa"/>
            <w:shd w:val="clear" w:color="auto" w:fill="auto"/>
          </w:tcPr>
          <w:p w14:paraId="1099799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Крымской геморрагической лихорадка</w:t>
            </w:r>
          </w:p>
        </w:tc>
      </w:tr>
      <w:tr w:rsidR="00D25340" w:rsidRPr="004942CB" w14:paraId="5CFFC24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178C7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2" w:name="_Hlk62553010"/>
            <w:bookmarkEnd w:id="31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3.1.7.3465-17</w:t>
            </w:r>
          </w:p>
        </w:tc>
        <w:tc>
          <w:tcPr>
            <w:tcW w:w="6095" w:type="dxa"/>
            <w:shd w:val="clear" w:color="auto" w:fill="auto"/>
          </w:tcPr>
          <w:p w14:paraId="2197F0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чумы</w:t>
            </w:r>
          </w:p>
        </w:tc>
      </w:tr>
      <w:tr w:rsidR="00D25340" w:rsidRPr="004942CB" w14:paraId="56C940AA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B50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3" w:name="_Hlk62550426"/>
            <w:bookmarkEnd w:id="32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3.2.3110-13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8C9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энтеробиоза</w:t>
            </w:r>
          </w:p>
        </w:tc>
      </w:tr>
      <w:bookmarkEnd w:id="33"/>
      <w:tr w:rsidR="00D25340" w:rsidRPr="004942CB" w14:paraId="56E8E177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A25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3.3.2342-08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6CC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иммунизации</w:t>
            </w:r>
          </w:p>
        </w:tc>
      </w:tr>
      <w:tr w:rsidR="00D25340" w:rsidRPr="004942CB" w14:paraId="03036EA8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748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4" w:name="_Hlk6248678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3.3.2367-08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919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иммунопрофилактики инфекционных болезней</w:t>
            </w:r>
          </w:p>
        </w:tc>
      </w:tr>
      <w:tr w:rsidR="00D25340" w:rsidRPr="004942CB" w14:paraId="1F42D91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5B8CED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5" w:name="_Hlk62552886"/>
            <w:bookmarkEnd w:id="34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3.3.2.3332-16</w:t>
            </w:r>
          </w:p>
        </w:tc>
        <w:tc>
          <w:tcPr>
            <w:tcW w:w="6095" w:type="dxa"/>
            <w:shd w:val="clear" w:color="auto" w:fill="auto"/>
          </w:tcPr>
          <w:p w14:paraId="0DE4D81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транспортирования и хранения иммунобиологических лекарственных препаратов</w:t>
            </w:r>
          </w:p>
        </w:tc>
      </w:tr>
      <w:bookmarkEnd w:id="35"/>
      <w:tr w:rsidR="00D25340" w:rsidRPr="004942CB" w14:paraId="4123892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28F7FC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3.5.1378-03</w:t>
            </w:r>
          </w:p>
        </w:tc>
        <w:tc>
          <w:tcPr>
            <w:tcW w:w="6095" w:type="dxa"/>
            <w:shd w:val="clear" w:color="auto" w:fill="auto"/>
          </w:tcPr>
          <w:p w14:paraId="3624E9A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ind w:right="-108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</w:t>
            </w:r>
            <w:proofErr w:type="spellStart"/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осуществлению дезинфекционной деятельности</w:t>
            </w:r>
          </w:p>
        </w:tc>
      </w:tr>
      <w:tr w:rsidR="00D25340" w:rsidRPr="004942CB" w14:paraId="62583C3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B51517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bookmarkStart w:id="36" w:name="_Hlk62552595"/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3.5.3.3223-14</w:t>
            </w:r>
          </w:p>
        </w:tc>
        <w:tc>
          <w:tcPr>
            <w:tcW w:w="6095" w:type="dxa"/>
            <w:shd w:val="clear" w:color="auto" w:fill="auto"/>
          </w:tcPr>
          <w:p w14:paraId="49AF3A3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</w:t>
            </w:r>
            <w:proofErr w:type="spellStart"/>
            <w:proofErr w:type="gram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проведению дератизационных мероприятий</w:t>
            </w:r>
          </w:p>
        </w:tc>
      </w:tr>
      <w:bookmarkEnd w:id="36"/>
      <w:tr w:rsidR="00D25340" w:rsidRPr="004942CB" w14:paraId="6067A9E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E0B290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СП 52.13330.2016</w:t>
            </w:r>
          </w:p>
        </w:tc>
        <w:tc>
          <w:tcPr>
            <w:tcW w:w="6095" w:type="dxa"/>
            <w:shd w:val="clear" w:color="auto" w:fill="auto"/>
          </w:tcPr>
          <w:p w14:paraId="3D32C97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Естественное и искусственное освещение. Актуализированная редакция</w:t>
            </w: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СНиП 23-05-95*</w:t>
            </w:r>
          </w:p>
        </w:tc>
      </w:tr>
      <w:tr w:rsidR="00D25340" w:rsidRPr="004942CB" w14:paraId="3F2D3460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F9C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ТР ТС 004/2011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F7E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4942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 безопасности низковольтного оборудования  </w:t>
              </w:r>
            </w:hyperlink>
          </w:p>
        </w:tc>
      </w:tr>
      <w:tr w:rsidR="00D25340" w:rsidRPr="004942CB" w14:paraId="5A9628FF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253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ТР ТС 005/2011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566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4942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 безопасности упаковки  </w:t>
              </w:r>
            </w:hyperlink>
          </w:p>
        </w:tc>
      </w:tr>
      <w:tr w:rsidR="00D25340" w:rsidRPr="004942CB" w14:paraId="132D50D0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A35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ТР ТС 007/2011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1F3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4942C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 безопасности продукции, предназначенной для детей и подростков </w:t>
              </w:r>
            </w:hyperlink>
          </w:p>
        </w:tc>
      </w:tr>
      <w:tr w:rsidR="00D25340" w:rsidRPr="004942CB" w14:paraId="5BBD9B6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C81F36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015/2011 </w:t>
            </w:r>
          </w:p>
        </w:tc>
        <w:tc>
          <w:tcPr>
            <w:tcW w:w="6095" w:type="dxa"/>
            <w:shd w:val="clear" w:color="auto" w:fill="auto"/>
          </w:tcPr>
          <w:p w14:paraId="3062DCC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зерна</w:t>
            </w:r>
          </w:p>
        </w:tc>
      </w:tr>
      <w:tr w:rsidR="00D25340" w:rsidRPr="004942CB" w14:paraId="0728C1D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3FEE28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021/2011 </w:t>
            </w:r>
          </w:p>
        </w:tc>
        <w:tc>
          <w:tcPr>
            <w:tcW w:w="6095" w:type="dxa"/>
            <w:shd w:val="clear" w:color="auto" w:fill="auto"/>
          </w:tcPr>
          <w:p w14:paraId="3446474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пищевой продукции</w:t>
            </w:r>
            <w:r w:rsidRPr="004942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25340" w:rsidRPr="004942CB" w14:paraId="02F899F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1A1092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022/2011 </w:t>
            </w:r>
          </w:p>
        </w:tc>
        <w:tc>
          <w:tcPr>
            <w:tcW w:w="6095" w:type="dxa"/>
            <w:shd w:val="clear" w:color="auto" w:fill="auto"/>
          </w:tcPr>
          <w:p w14:paraId="59EA0CC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Пищевая продукция в части ее маркировки</w:t>
            </w:r>
          </w:p>
        </w:tc>
      </w:tr>
      <w:tr w:rsidR="00D25340" w:rsidRPr="004942CB" w14:paraId="4F36813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638502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023/2011 </w:t>
            </w:r>
          </w:p>
        </w:tc>
        <w:tc>
          <w:tcPr>
            <w:tcW w:w="6095" w:type="dxa"/>
            <w:shd w:val="clear" w:color="auto" w:fill="auto"/>
          </w:tcPr>
          <w:p w14:paraId="0966FE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регламент на соковую продукцию из фруктов и овощей</w:t>
            </w:r>
            <w:r w:rsidRPr="0049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5340" w:rsidRPr="004942CB" w14:paraId="51C73ED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907685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024/2011  </w:t>
            </w:r>
          </w:p>
        </w:tc>
        <w:tc>
          <w:tcPr>
            <w:tcW w:w="6095" w:type="dxa"/>
            <w:shd w:val="clear" w:color="auto" w:fill="auto"/>
          </w:tcPr>
          <w:p w14:paraId="2C3A407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регламент на масложировую продукцию</w:t>
            </w:r>
          </w:p>
        </w:tc>
      </w:tr>
      <w:tr w:rsidR="00D25340" w:rsidRPr="004942CB" w14:paraId="38901A0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3C28762" w14:textId="77777777" w:rsidR="00D25340" w:rsidRPr="004942CB" w:rsidRDefault="00D25340" w:rsidP="00D2534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ТР ТС 025/2012</w:t>
            </w:r>
          </w:p>
        </w:tc>
        <w:tc>
          <w:tcPr>
            <w:tcW w:w="6095" w:type="dxa"/>
            <w:shd w:val="clear" w:color="auto" w:fill="auto"/>
          </w:tcPr>
          <w:p w14:paraId="38D0AD2B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4942CB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 безопасности мебельной продукции </w:t>
              </w:r>
            </w:hyperlink>
          </w:p>
        </w:tc>
      </w:tr>
      <w:tr w:rsidR="00D25340" w:rsidRPr="004942CB" w14:paraId="584C95B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B44068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ТР ТС 026/2012</w:t>
            </w:r>
            <w:r w:rsidRPr="004942CB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BBACCB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4942CB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 xml:space="preserve">О безопасности маломерных судов </w:t>
              </w:r>
            </w:hyperlink>
          </w:p>
        </w:tc>
      </w:tr>
      <w:tr w:rsidR="00D25340" w:rsidRPr="004942CB" w14:paraId="7490224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D189CB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027/2012  </w:t>
            </w:r>
          </w:p>
        </w:tc>
        <w:tc>
          <w:tcPr>
            <w:tcW w:w="6095" w:type="dxa"/>
            <w:shd w:val="clear" w:color="auto" w:fill="auto"/>
          </w:tcPr>
          <w:p w14:paraId="04420A4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</w:tc>
      </w:tr>
      <w:tr w:rsidR="00D25340" w:rsidRPr="004942CB" w14:paraId="19630C1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880B0C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029/2012 </w:t>
            </w:r>
          </w:p>
        </w:tc>
        <w:tc>
          <w:tcPr>
            <w:tcW w:w="6095" w:type="dxa"/>
            <w:shd w:val="clear" w:color="auto" w:fill="auto"/>
          </w:tcPr>
          <w:p w14:paraId="5C0A7CD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безопасности пищевых добавок, </w:t>
            </w:r>
            <w:proofErr w:type="spellStart"/>
            <w:proofErr w:type="gramStart"/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ароматиза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торов</w:t>
            </w:r>
            <w:proofErr w:type="gramEnd"/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технологических вспомогательных средств</w:t>
            </w:r>
          </w:p>
        </w:tc>
      </w:tr>
      <w:tr w:rsidR="00D25340" w:rsidRPr="004942CB" w14:paraId="7C6FCC3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7D3574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033/2013   </w:t>
            </w:r>
          </w:p>
        </w:tc>
        <w:tc>
          <w:tcPr>
            <w:tcW w:w="6095" w:type="dxa"/>
            <w:shd w:val="clear" w:color="auto" w:fill="auto"/>
          </w:tcPr>
          <w:p w14:paraId="51C7E38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молока и молочной продукции</w:t>
            </w:r>
          </w:p>
        </w:tc>
      </w:tr>
      <w:tr w:rsidR="00D25340" w:rsidRPr="004942CB" w14:paraId="2065205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7FA399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034/2013 </w:t>
            </w:r>
          </w:p>
        </w:tc>
        <w:tc>
          <w:tcPr>
            <w:tcW w:w="6095" w:type="dxa"/>
            <w:shd w:val="clear" w:color="auto" w:fill="auto"/>
          </w:tcPr>
          <w:p w14:paraId="0580270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мяса и мясной продукции</w:t>
            </w:r>
          </w:p>
        </w:tc>
      </w:tr>
      <w:tr w:rsidR="00D25340" w:rsidRPr="004942CB" w14:paraId="2F8A463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2966E5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ТС 035/2014   </w:t>
            </w:r>
          </w:p>
        </w:tc>
        <w:tc>
          <w:tcPr>
            <w:tcW w:w="6095" w:type="dxa"/>
            <w:shd w:val="clear" w:color="auto" w:fill="auto"/>
          </w:tcPr>
          <w:p w14:paraId="4012E28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регламент на табачную продукцию</w:t>
            </w:r>
          </w:p>
        </w:tc>
      </w:tr>
      <w:tr w:rsidR="00D25340" w:rsidRPr="004942CB" w14:paraId="3411A9E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6B483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ЕАЭС 040/2016   </w:t>
            </w:r>
          </w:p>
        </w:tc>
        <w:tc>
          <w:tcPr>
            <w:tcW w:w="6095" w:type="dxa"/>
            <w:shd w:val="clear" w:color="auto" w:fill="auto"/>
          </w:tcPr>
          <w:p w14:paraId="362B3EB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рыбы и рыбной продукции</w:t>
            </w:r>
          </w:p>
        </w:tc>
      </w:tr>
      <w:tr w:rsidR="00D25340" w:rsidRPr="004942CB" w14:paraId="17E87C2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4B0D2D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ТР ЕАЭС 044/2017 </w:t>
            </w:r>
          </w:p>
        </w:tc>
        <w:tc>
          <w:tcPr>
            <w:tcW w:w="6095" w:type="dxa"/>
            <w:shd w:val="clear" w:color="auto" w:fill="auto"/>
          </w:tcPr>
          <w:p w14:paraId="2E94A7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Упакованная питьевая вода</w:t>
            </w:r>
          </w:p>
        </w:tc>
      </w:tr>
      <w:tr w:rsidR="00D25340" w:rsidRPr="004942CB" w14:paraId="07F8155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CEEF54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ТР ЕАЭС 047/2018</w:t>
            </w:r>
          </w:p>
        </w:tc>
        <w:tc>
          <w:tcPr>
            <w:tcW w:w="6095" w:type="dxa"/>
            <w:shd w:val="clear" w:color="auto" w:fill="auto"/>
          </w:tcPr>
          <w:p w14:paraId="06445ED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безопасности алкогольной продукции</w:t>
            </w:r>
          </w:p>
        </w:tc>
      </w:tr>
      <w:tr w:rsidR="00D25340" w:rsidRPr="004942CB" w14:paraId="280E2A81" w14:textId="77777777" w:rsidTr="00D25340">
        <w:trPr>
          <w:gridAfter w:val="1"/>
          <w:wAfter w:w="1982" w:type="dxa"/>
          <w:trHeight w:val="1149"/>
        </w:trPr>
        <w:tc>
          <w:tcPr>
            <w:tcW w:w="3544" w:type="dxa"/>
            <w:shd w:val="clear" w:color="auto" w:fill="auto"/>
          </w:tcPr>
          <w:p w14:paraId="5358326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12.1.002-84</w:t>
            </w:r>
          </w:p>
        </w:tc>
        <w:tc>
          <w:tcPr>
            <w:tcW w:w="6095" w:type="dxa"/>
            <w:shd w:val="clear" w:color="auto" w:fill="auto"/>
          </w:tcPr>
          <w:p w14:paraId="79936EC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 (ССБТ). Электрические поля промышленной частоты. Допустимые уровни напряженности и требования к проведению контроля на рабочих местах</w:t>
            </w:r>
          </w:p>
        </w:tc>
      </w:tr>
      <w:tr w:rsidR="00D25340" w:rsidRPr="004942CB" w14:paraId="5FF29130" w14:textId="77777777" w:rsidTr="00D25340">
        <w:trPr>
          <w:gridAfter w:val="1"/>
          <w:wAfter w:w="1982" w:type="dxa"/>
          <w:trHeight w:val="1145"/>
        </w:trPr>
        <w:tc>
          <w:tcPr>
            <w:tcW w:w="3544" w:type="dxa"/>
            <w:shd w:val="clear" w:color="auto" w:fill="auto"/>
          </w:tcPr>
          <w:p w14:paraId="428158B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12.1.006-84</w:t>
            </w:r>
          </w:p>
        </w:tc>
        <w:tc>
          <w:tcPr>
            <w:tcW w:w="6095" w:type="dxa"/>
            <w:shd w:val="clear" w:color="auto" w:fill="auto"/>
          </w:tcPr>
          <w:p w14:paraId="7735A4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</w:t>
            </w:r>
          </w:p>
        </w:tc>
      </w:tr>
      <w:tr w:rsidR="00D25340" w:rsidRPr="004942CB" w14:paraId="3AC0437A" w14:textId="77777777" w:rsidTr="00D25340">
        <w:trPr>
          <w:gridAfter w:val="1"/>
          <w:wAfter w:w="1982" w:type="dxa"/>
          <w:trHeight w:val="867"/>
        </w:trPr>
        <w:tc>
          <w:tcPr>
            <w:tcW w:w="3544" w:type="dxa"/>
            <w:shd w:val="clear" w:color="auto" w:fill="auto"/>
          </w:tcPr>
          <w:p w14:paraId="77B8CE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12.1.045-84</w:t>
            </w:r>
          </w:p>
        </w:tc>
        <w:tc>
          <w:tcPr>
            <w:tcW w:w="6095" w:type="dxa"/>
            <w:shd w:val="clear" w:color="auto" w:fill="auto"/>
          </w:tcPr>
          <w:p w14:paraId="07CF677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 (ССБТ). Электростатические поля. Допустимые уровни на рабочих местах и требования к проведению контроля</w:t>
            </w:r>
          </w:p>
        </w:tc>
      </w:tr>
      <w:tr w:rsidR="00D25340" w:rsidRPr="004942CB" w14:paraId="4765894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CE9689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12.1.051-90</w:t>
            </w:r>
          </w:p>
        </w:tc>
        <w:tc>
          <w:tcPr>
            <w:tcW w:w="6095" w:type="dxa"/>
            <w:shd w:val="clear" w:color="auto" w:fill="auto"/>
          </w:tcPr>
          <w:p w14:paraId="215EA8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 (ССБТ). Электробезопасность. Расстояния безопасности в охранной зоне линий электропередачи напряжением свыше 1000 В</w:t>
            </w:r>
          </w:p>
        </w:tc>
      </w:tr>
      <w:tr w:rsidR="00D25340" w:rsidRPr="004942CB" w14:paraId="3C5DC9D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D51447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12.4.077-79</w:t>
            </w:r>
          </w:p>
        </w:tc>
        <w:tc>
          <w:tcPr>
            <w:tcW w:w="6095" w:type="dxa"/>
            <w:shd w:val="clear" w:color="auto" w:fill="auto"/>
          </w:tcPr>
          <w:p w14:paraId="51BC358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стандартов безопасности труда (ССБТ). Ультразвук. Метод измерения звукового давления на рабочих местах</w:t>
            </w:r>
          </w:p>
        </w:tc>
      </w:tr>
      <w:tr w:rsidR="00D25340" w:rsidRPr="004942CB" w14:paraId="043DEE0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515227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4570-2014</w:t>
            </w:r>
          </w:p>
        </w:tc>
        <w:tc>
          <w:tcPr>
            <w:tcW w:w="6095" w:type="dxa"/>
            <w:shd w:val="clear" w:color="auto" w:fill="auto"/>
          </w:tcPr>
          <w:p w14:paraId="46D8BFA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Конфеты. Общие технические условия</w:t>
            </w:r>
          </w:p>
        </w:tc>
      </w:tr>
      <w:tr w:rsidR="00D25340" w:rsidRPr="004942CB" w14:paraId="56BC2AA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6E1FD8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12712-2013</w:t>
            </w:r>
          </w:p>
        </w:tc>
        <w:tc>
          <w:tcPr>
            <w:tcW w:w="6095" w:type="dxa"/>
            <w:shd w:val="clear" w:color="auto" w:fill="auto"/>
          </w:tcPr>
          <w:p w14:paraId="36C8F71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Водки и водки особые. Общие технические условия </w:t>
            </w:r>
          </w:p>
        </w:tc>
      </w:tr>
      <w:tr w:rsidR="00D25340" w:rsidRPr="004942CB" w14:paraId="4BAE9F7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BBC7DA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20444-2014</w:t>
            </w:r>
          </w:p>
        </w:tc>
        <w:tc>
          <w:tcPr>
            <w:tcW w:w="6095" w:type="dxa"/>
            <w:shd w:val="clear" w:color="auto" w:fill="auto"/>
          </w:tcPr>
          <w:p w14:paraId="592DC36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Шум. Транспортные потоки. Методы определения шумовой характеристики</w:t>
            </w:r>
          </w:p>
        </w:tc>
      </w:tr>
      <w:tr w:rsidR="00D25340" w:rsidRPr="004942CB" w14:paraId="6859652F" w14:textId="77777777" w:rsidTr="00D25340">
        <w:trPr>
          <w:gridAfter w:val="1"/>
          <w:wAfter w:w="1982" w:type="dxa"/>
          <w:trHeight w:val="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3A0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22283-2014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F50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авиационный. Допустимые уровни шума на территории жилой застройки и методы его измерения</w:t>
            </w:r>
          </w:p>
        </w:tc>
      </w:tr>
      <w:tr w:rsidR="00D25340" w:rsidRPr="004942CB" w14:paraId="43F654F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88BB32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23337-2014</w:t>
            </w:r>
          </w:p>
        </w:tc>
        <w:tc>
          <w:tcPr>
            <w:tcW w:w="6095" w:type="dxa"/>
            <w:shd w:val="clear" w:color="auto" w:fill="auto"/>
          </w:tcPr>
          <w:p w14:paraId="3264113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</w:tr>
      <w:tr w:rsidR="00D25340" w:rsidRPr="004942CB" w14:paraId="2383842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C26283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24901-2014 </w:t>
            </w:r>
          </w:p>
        </w:tc>
        <w:tc>
          <w:tcPr>
            <w:tcW w:w="6095" w:type="dxa"/>
            <w:shd w:val="clear" w:color="auto" w:fill="auto"/>
          </w:tcPr>
          <w:p w14:paraId="3EE2F2A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Печенье. Общие технические условия</w:t>
            </w:r>
          </w:p>
        </w:tc>
      </w:tr>
      <w:tr w:rsidR="00D25340" w:rsidRPr="004942CB" w14:paraId="663191B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771885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24940-2016</w:t>
            </w:r>
          </w:p>
        </w:tc>
        <w:tc>
          <w:tcPr>
            <w:tcW w:w="6095" w:type="dxa"/>
            <w:shd w:val="clear" w:color="auto" w:fill="auto"/>
          </w:tcPr>
          <w:p w14:paraId="29881F9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сооружения. Методы измерения освещенности</w:t>
            </w:r>
          </w:p>
        </w:tc>
      </w:tr>
      <w:tr w:rsidR="00D25340" w:rsidRPr="004942CB" w14:paraId="10A89DE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6B0F95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28188-2014</w:t>
            </w:r>
          </w:p>
        </w:tc>
        <w:tc>
          <w:tcPr>
            <w:tcW w:w="6095" w:type="dxa"/>
            <w:shd w:val="clear" w:color="auto" w:fill="auto"/>
          </w:tcPr>
          <w:p w14:paraId="1E5A7E3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безалкогольные. Общие технические условия</w:t>
            </w:r>
          </w:p>
        </w:tc>
      </w:tr>
      <w:tr w:rsidR="00D25340" w:rsidRPr="004942CB" w14:paraId="459463BE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A14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30494-2011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EC0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жилые и общественные. Параметры микроклимата в помещениях</w:t>
            </w:r>
          </w:p>
        </w:tc>
      </w:tr>
      <w:tr w:rsidR="00D25340" w:rsidRPr="004942CB" w14:paraId="7A810E0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8C3476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31191.1-2004</w:t>
            </w:r>
          </w:p>
        </w:tc>
        <w:tc>
          <w:tcPr>
            <w:tcW w:w="6095" w:type="dxa"/>
            <w:shd w:val="clear" w:color="auto" w:fill="auto"/>
          </w:tcPr>
          <w:p w14:paraId="2696993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и удар. Измерение общей вибрации и оценка ее воздействия на человека. Часть 1. Общие требования</w:t>
            </w:r>
          </w:p>
        </w:tc>
      </w:tr>
      <w:tr w:rsidR="00D25340" w:rsidRPr="004942CB" w14:paraId="406FE29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402FE3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31191.2-2004</w:t>
            </w:r>
          </w:p>
        </w:tc>
        <w:tc>
          <w:tcPr>
            <w:tcW w:w="6095" w:type="dxa"/>
            <w:shd w:val="clear" w:color="auto" w:fill="auto"/>
          </w:tcPr>
          <w:p w14:paraId="41DFC40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</w:tr>
      <w:tr w:rsidR="00D25340" w:rsidRPr="004942CB" w14:paraId="6AAAE873" w14:textId="77777777" w:rsidTr="00D25340">
        <w:trPr>
          <w:gridAfter w:val="1"/>
          <w:wAfter w:w="1982" w:type="dxa"/>
          <w:trHeight w:val="858"/>
        </w:trPr>
        <w:tc>
          <w:tcPr>
            <w:tcW w:w="3544" w:type="dxa"/>
            <w:shd w:val="clear" w:color="auto" w:fill="auto"/>
          </w:tcPr>
          <w:p w14:paraId="1F5373A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31319-</w:t>
            </w: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2006</w:t>
            </w:r>
          </w:p>
        </w:tc>
        <w:tc>
          <w:tcPr>
            <w:tcW w:w="6095" w:type="dxa"/>
            <w:shd w:val="clear" w:color="auto" w:fill="auto"/>
          </w:tcPr>
          <w:p w14:paraId="5F87754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Вибрация. Измерение общей вибрации и оценка ее воздействия на человека. Требования к проведению измерений на рабочих местах</w:t>
            </w:r>
          </w:p>
        </w:tc>
      </w:tr>
      <w:tr w:rsidR="00D25340" w:rsidRPr="004942CB" w14:paraId="29BC08B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9A484C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31449-2013 </w:t>
            </w:r>
          </w:p>
        </w:tc>
        <w:tc>
          <w:tcPr>
            <w:tcW w:w="6095" w:type="dxa"/>
            <w:shd w:val="clear" w:color="auto" w:fill="auto"/>
          </w:tcPr>
          <w:p w14:paraId="7787A46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коровье сырое. Технические условия</w:t>
            </w:r>
          </w:p>
        </w:tc>
      </w:tr>
      <w:tr w:rsidR="00D25340" w:rsidRPr="004942CB" w14:paraId="1795585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DA859B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31450-2013 </w:t>
            </w:r>
          </w:p>
        </w:tc>
        <w:tc>
          <w:tcPr>
            <w:tcW w:w="6095" w:type="dxa"/>
            <w:shd w:val="clear" w:color="auto" w:fill="auto"/>
          </w:tcPr>
          <w:p w14:paraId="2E874CA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питьевое. Технические условия</w:t>
            </w:r>
          </w:p>
        </w:tc>
      </w:tr>
      <w:tr w:rsidR="00D25340" w:rsidRPr="004942CB" w14:paraId="511E6D0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76B1D7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31452-2012</w:t>
            </w:r>
          </w:p>
        </w:tc>
        <w:tc>
          <w:tcPr>
            <w:tcW w:w="6095" w:type="dxa"/>
            <w:shd w:val="clear" w:color="auto" w:fill="auto"/>
          </w:tcPr>
          <w:p w14:paraId="4355E4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Сметана. Технические условия</w:t>
            </w:r>
          </w:p>
        </w:tc>
      </w:tr>
      <w:tr w:rsidR="00D25340" w:rsidRPr="004942CB" w14:paraId="05D9161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74A977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31453-2013 </w:t>
            </w:r>
          </w:p>
        </w:tc>
        <w:tc>
          <w:tcPr>
            <w:tcW w:w="6095" w:type="dxa"/>
            <w:shd w:val="clear" w:color="auto" w:fill="auto"/>
          </w:tcPr>
          <w:p w14:paraId="23A180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Творог. Технические условия</w:t>
            </w:r>
          </w:p>
        </w:tc>
      </w:tr>
      <w:tr w:rsidR="00D25340" w:rsidRPr="004942CB" w14:paraId="01BBCB1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4325E7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31454-2012 </w:t>
            </w:r>
          </w:p>
        </w:tc>
        <w:tc>
          <w:tcPr>
            <w:tcW w:w="6095" w:type="dxa"/>
            <w:shd w:val="clear" w:color="auto" w:fill="auto"/>
          </w:tcPr>
          <w:p w14:paraId="4B5E750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Кефир. Технические условия</w:t>
            </w:r>
          </w:p>
        </w:tc>
      </w:tr>
      <w:tr w:rsidR="00D25340" w:rsidRPr="004942CB" w14:paraId="7D90608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C6ABA0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31457-2012</w:t>
            </w:r>
          </w:p>
        </w:tc>
        <w:tc>
          <w:tcPr>
            <w:tcW w:w="6095" w:type="dxa"/>
            <w:shd w:val="clear" w:color="auto" w:fill="auto"/>
          </w:tcPr>
          <w:p w14:paraId="45703AE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молочное, сливочное и пломбир. Технические условия</w:t>
            </w:r>
          </w:p>
        </w:tc>
      </w:tr>
      <w:tr w:rsidR="00D25340" w:rsidRPr="004942CB" w14:paraId="42912CD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6D4B04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31498-2012</w:t>
            </w:r>
          </w:p>
        </w:tc>
        <w:tc>
          <w:tcPr>
            <w:tcW w:w="6095" w:type="dxa"/>
            <w:shd w:val="clear" w:color="auto" w:fill="auto"/>
          </w:tcPr>
          <w:p w14:paraId="487B705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колбасные вареные для детского питания. Технические условия</w:t>
            </w:r>
          </w:p>
        </w:tc>
      </w:tr>
      <w:tr w:rsidR="00D25340" w:rsidRPr="004942CB" w14:paraId="1A13473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6731F2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ГОСТ 31534-2012 </w:t>
            </w:r>
          </w:p>
        </w:tc>
        <w:tc>
          <w:tcPr>
            <w:tcW w:w="6095" w:type="dxa"/>
            <w:shd w:val="clear" w:color="auto" w:fill="auto"/>
          </w:tcPr>
          <w:p w14:paraId="197E371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зерненый. Технические условия</w:t>
            </w:r>
          </w:p>
        </w:tc>
      </w:tr>
      <w:tr w:rsidR="00D25340" w:rsidRPr="004942CB" w14:paraId="34197B0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0A0D49C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31661-2012</w:t>
            </w:r>
          </w:p>
        </w:tc>
        <w:tc>
          <w:tcPr>
            <w:tcW w:w="6095" w:type="dxa"/>
            <w:shd w:val="clear" w:color="auto" w:fill="auto"/>
          </w:tcPr>
          <w:p w14:paraId="650962A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Простокваша мечниковская. Технические условия</w:t>
            </w:r>
          </w:p>
        </w:tc>
      </w:tr>
      <w:tr w:rsidR="00D25340" w:rsidRPr="004942CB" w14:paraId="2D08DCB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09097E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31667-2012</w:t>
            </w:r>
          </w:p>
        </w:tc>
        <w:tc>
          <w:tcPr>
            <w:tcW w:w="6095" w:type="dxa"/>
            <w:shd w:val="clear" w:color="auto" w:fill="auto"/>
          </w:tcPr>
          <w:p w14:paraId="562037C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Варенец. Технические условия</w:t>
            </w:r>
          </w:p>
        </w:tc>
      </w:tr>
      <w:tr w:rsidR="00D25340" w:rsidRPr="004942CB" w14:paraId="0915103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807D88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31668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-2012 </w:t>
            </w:r>
          </w:p>
        </w:tc>
        <w:tc>
          <w:tcPr>
            <w:tcW w:w="6095" w:type="dxa"/>
            <w:shd w:val="clear" w:color="auto" w:fill="auto"/>
          </w:tcPr>
          <w:p w14:paraId="700BA06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Ацидофилин. Технические условия</w:t>
            </w:r>
          </w:p>
        </w:tc>
      </w:tr>
      <w:tr w:rsidR="00D25340" w:rsidRPr="004942CB" w14:paraId="375C12E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81CF45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31680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-2012 </w:t>
            </w:r>
          </w:p>
        </w:tc>
        <w:tc>
          <w:tcPr>
            <w:tcW w:w="6095" w:type="dxa"/>
            <w:shd w:val="clear" w:color="auto" w:fill="auto"/>
          </w:tcPr>
          <w:p w14:paraId="59D7657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творожная "Особая". Технические условия</w:t>
            </w:r>
          </w:p>
        </w:tc>
      </w:tr>
      <w:tr w:rsidR="00D25340" w:rsidRPr="004942CB" w14:paraId="57D47B1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24DA96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31690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5869399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плавленые. Общие технические условия</w:t>
            </w:r>
          </w:p>
        </w:tc>
      </w:tr>
      <w:tr w:rsidR="00D25340" w:rsidRPr="004942CB" w14:paraId="2DC3EAE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D83755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31702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0738EC0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Айран. Технические условия</w:t>
            </w:r>
          </w:p>
        </w:tc>
      </w:tr>
      <w:tr w:rsidR="00D25340" w:rsidRPr="004942CB" w14:paraId="79313BC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017DE1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31805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-2018 </w:t>
            </w:r>
          </w:p>
        </w:tc>
        <w:tc>
          <w:tcPr>
            <w:tcW w:w="6095" w:type="dxa"/>
            <w:shd w:val="clear" w:color="auto" w:fill="auto"/>
          </w:tcPr>
          <w:p w14:paraId="3EAFCBF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из пшеничной хлебопекарной муки. Общие технические условия</w:t>
            </w:r>
          </w:p>
        </w:tc>
      </w:tr>
      <w:tr w:rsidR="00D25340" w:rsidRPr="004942CB" w14:paraId="7340F94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0CFABE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31936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-2012 </w:t>
            </w:r>
          </w:p>
        </w:tc>
        <w:tc>
          <w:tcPr>
            <w:tcW w:w="6095" w:type="dxa"/>
            <w:shd w:val="clear" w:color="auto" w:fill="auto"/>
          </w:tcPr>
          <w:p w14:paraId="6A023F3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из мяса и пищевых субпродуктов птицы. Общие технические условия</w:t>
            </w:r>
          </w:p>
        </w:tc>
      </w:tr>
      <w:tr w:rsidR="00D25340" w:rsidRPr="004942CB" w14:paraId="65D4E20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EA7E4C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31981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2A003A9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Йогурты. Общие технические условия</w:t>
            </w:r>
          </w:p>
        </w:tc>
      </w:tr>
      <w:tr w:rsidR="00D25340" w:rsidRPr="004942CB" w14:paraId="5C7DE20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2F0670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32061 -2013</w:t>
            </w:r>
          </w:p>
        </w:tc>
        <w:tc>
          <w:tcPr>
            <w:tcW w:w="6095" w:type="dxa"/>
            <w:shd w:val="clear" w:color="auto" w:fill="auto"/>
          </w:tcPr>
          <w:p w14:paraId="4BAD901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винодельческая. Упаковка, маркировка, транспортирование и хранение</w:t>
            </w:r>
          </w:p>
        </w:tc>
      </w:tr>
      <w:tr w:rsidR="00D25340" w:rsidRPr="004942CB" w14:paraId="5DB2558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455034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32220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2C6C9C3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питьевая, расфасованная в емкости. Общие технические условия</w:t>
            </w:r>
          </w:p>
        </w:tc>
      </w:tr>
      <w:tr w:rsidR="00D25340" w:rsidRPr="004942CB" w14:paraId="5885791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D89056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32252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2CA1DC1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для питания детей дошкольного и школьного возраста. Технические условия</w:t>
            </w:r>
          </w:p>
        </w:tc>
      </w:tr>
      <w:tr w:rsidR="00D25340" w:rsidRPr="004942CB" w14:paraId="760BB42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382F7D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32263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226ACB7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полутвердые. Технические условия</w:t>
            </w:r>
          </w:p>
        </w:tc>
      </w:tr>
      <w:tr w:rsidR="00D25340" w:rsidRPr="004942CB" w14:paraId="74AD0AC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A0BDB1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32261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73E0085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сливочное. Технические условия</w:t>
            </w:r>
          </w:p>
        </w:tc>
      </w:tr>
      <w:tr w:rsidR="00D25340" w:rsidRPr="004942CB" w14:paraId="065BE00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D8298C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32263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062CF91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мягкие. Технические условия</w:t>
            </w:r>
          </w:p>
        </w:tc>
      </w:tr>
      <w:tr w:rsidR="00D25340" w:rsidRPr="004942CB" w14:paraId="4A58A04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DAE9177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32573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-2013 </w:t>
            </w:r>
          </w:p>
        </w:tc>
        <w:tc>
          <w:tcPr>
            <w:tcW w:w="6095" w:type="dxa"/>
            <w:shd w:val="clear" w:color="auto" w:fill="auto"/>
          </w:tcPr>
          <w:p w14:paraId="7D0F2DAF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черный. Технические условия</w:t>
            </w:r>
          </w:p>
        </w:tc>
      </w:tr>
      <w:tr w:rsidR="00D25340" w:rsidRPr="004942CB" w14:paraId="0A875FE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50916C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32925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-2014 </w:t>
            </w:r>
          </w:p>
        </w:tc>
        <w:tc>
          <w:tcPr>
            <w:tcW w:w="6095" w:type="dxa"/>
            <w:shd w:val="clear" w:color="auto" w:fill="auto"/>
          </w:tcPr>
          <w:p w14:paraId="08BB0A5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для детского питания. Технические условия</w:t>
            </w:r>
          </w:p>
        </w:tc>
      </w:tr>
      <w:tr w:rsidR="00D25340" w:rsidRPr="004942CB" w14:paraId="0E1B6C6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0675F2C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32927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-2014 </w:t>
            </w:r>
          </w:p>
        </w:tc>
        <w:tc>
          <w:tcPr>
            <w:tcW w:w="6095" w:type="dxa"/>
            <w:shd w:val="clear" w:color="auto" w:fill="auto"/>
          </w:tcPr>
          <w:p w14:paraId="75EFDDC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для детского питания. Технические условия</w:t>
            </w:r>
          </w:p>
        </w:tc>
      </w:tr>
      <w:tr w:rsidR="00D25340" w:rsidRPr="004942CB" w14:paraId="70C6A6F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D19F73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32951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-2014 </w:t>
            </w:r>
          </w:p>
        </w:tc>
        <w:tc>
          <w:tcPr>
            <w:tcW w:w="6095" w:type="dxa"/>
            <w:shd w:val="clear" w:color="auto" w:fill="auto"/>
          </w:tcPr>
          <w:p w14:paraId="782CFBD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и мясосодержащие. Общие технические условия</w:t>
            </w:r>
          </w:p>
        </w:tc>
      </w:tr>
      <w:tr w:rsidR="00D25340" w:rsidRPr="004942CB" w14:paraId="468B8E4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001658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32967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>-2014</w:t>
            </w:r>
          </w:p>
        </w:tc>
        <w:tc>
          <w:tcPr>
            <w:tcW w:w="6095" w:type="dxa"/>
            <w:shd w:val="clear" w:color="auto" w:fill="auto"/>
          </w:tcPr>
          <w:p w14:paraId="20A073E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для детского питания. Общие технические условия</w:t>
            </w:r>
          </w:p>
        </w:tc>
      </w:tr>
      <w:tr w:rsidR="00D25340" w:rsidRPr="004942CB" w14:paraId="7D1B6CA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2DD40E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33633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-2015 </w:t>
            </w:r>
          </w:p>
        </w:tc>
        <w:tc>
          <w:tcPr>
            <w:tcW w:w="6095" w:type="dxa"/>
            <w:shd w:val="clear" w:color="auto" w:fill="auto"/>
          </w:tcPr>
          <w:p w14:paraId="2D10EB30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для детского питания. Технические условия</w:t>
            </w:r>
          </w:p>
        </w:tc>
      </w:tr>
      <w:tr w:rsidR="00D25340" w:rsidRPr="004942CB" w14:paraId="08D28D3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024F35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33393-2015</w:t>
            </w:r>
          </w:p>
        </w:tc>
        <w:tc>
          <w:tcPr>
            <w:tcW w:w="6095" w:type="dxa"/>
            <w:shd w:val="clear" w:color="auto" w:fill="auto"/>
          </w:tcPr>
          <w:p w14:paraId="4497A6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сооружения. Методы измерения коэффициента пульсации освещенности</w:t>
            </w:r>
          </w:p>
        </w:tc>
      </w:tr>
      <w:tr w:rsidR="00D25340" w:rsidRPr="004942CB" w14:paraId="6496CCDC" w14:textId="77777777" w:rsidTr="00D25340">
        <w:trPr>
          <w:gridAfter w:val="1"/>
          <w:wAfter w:w="1982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634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ГОСТ 34254-2017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7A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молочные. Молоко сгущенное стерилизованное. Технические условия</w:t>
            </w:r>
          </w:p>
        </w:tc>
      </w:tr>
      <w:tr w:rsidR="00D25340" w:rsidRPr="004942CB" w14:paraId="32814A6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  <w:vAlign w:val="center"/>
          </w:tcPr>
          <w:p w14:paraId="083DF196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17.2.3.01-86</w:t>
            </w:r>
          </w:p>
        </w:tc>
        <w:tc>
          <w:tcPr>
            <w:tcW w:w="6095" w:type="dxa"/>
            <w:shd w:val="clear" w:color="auto" w:fill="auto"/>
          </w:tcPr>
          <w:p w14:paraId="4B69BCE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(ССОП). Атмосфера. Правила контроля качества воздуха населенных пунктов</w:t>
            </w:r>
          </w:p>
        </w:tc>
      </w:tr>
      <w:tr w:rsidR="00D25340" w:rsidRPr="004942CB" w14:paraId="03359AC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  <w:vAlign w:val="center"/>
          </w:tcPr>
          <w:p w14:paraId="251032C0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ISO 9612-2016</w:t>
            </w:r>
          </w:p>
        </w:tc>
        <w:tc>
          <w:tcPr>
            <w:tcW w:w="6095" w:type="dxa"/>
            <w:shd w:val="clear" w:color="auto" w:fill="auto"/>
          </w:tcPr>
          <w:p w14:paraId="7977C7B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Акустика. Измерения шума для оценки его воздействия на человека. Метод измерений на рабочих местах (с Поправкой)</w:t>
            </w:r>
          </w:p>
        </w:tc>
      </w:tr>
      <w:tr w:rsidR="00D25340" w:rsidRPr="004942CB" w14:paraId="6C2D1CA4" w14:textId="77777777" w:rsidTr="00D25340">
        <w:trPr>
          <w:gridAfter w:val="1"/>
          <w:wAfter w:w="1982" w:type="dxa"/>
          <w:trHeight w:val="70"/>
        </w:trPr>
        <w:tc>
          <w:tcPr>
            <w:tcW w:w="3544" w:type="dxa"/>
            <w:shd w:val="clear" w:color="auto" w:fill="auto"/>
          </w:tcPr>
          <w:p w14:paraId="3A7EF83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34100.1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-2017/ISO/IEC </w:t>
            </w:r>
            <w:proofErr w:type="spellStart"/>
            <w:r w:rsidRPr="004942CB">
              <w:rPr>
                <w:rFonts w:ascii="Arial" w:eastAsia="Times New Roman" w:hAnsi="Arial" w:cs="Arial"/>
                <w:b/>
                <w:lang w:eastAsia="ru-RU"/>
              </w:rPr>
              <w:t>Guide</w:t>
            </w:r>
            <w:proofErr w:type="spellEnd"/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98-1:2009 </w:t>
            </w:r>
          </w:p>
        </w:tc>
        <w:tc>
          <w:tcPr>
            <w:tcW w:w="6095" w:type="dxa"/>
            <w:shd w:val="clear" w:color="auto" w:fill="auto"/>
          </w:tcPr>
          <w:p w14:paraId="34062E5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 измерения. Часть 1. Введение в руководства по выражению неопределенности измерения</w:t>
            </w:r>
          </w:p>
        </w:tc>
      </w:tr>
      <w:tr w:rsidR="00D25340" w:rsidRPr="004942CB" w14:paraId="2ADEBDBE" w14:textId="77777777" w:rsidTr="00D25340">
        <w:trPr>
          <w:gridAfter w:val="1"/>
          <w:wAfter w:w="1982" w:type="dxa"/>
          <w:trHeight w:val="1195"/>
        </w:trPr>
        <w:tc>
          <w:tcPr>
            <w:tcW w:w="3544" w:type="dxa"/>
            <w:shd w:val="clear" w:color="auto" w:fill="auto"/>
          </w:tcPr>
          <w:p w14:paraId="19B0B9A4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</w:t>
            </w:r>
            <w:r w:rsidRPr="004942CB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34100.3</w:t>
            </w:r>
            <w:r w:rsidRPr="004942CB">
              <w:rPr>
                <w:rFonts w:ascii="Arial" w:eastAsia="Times New Roman" w:hAnsi="Arial" w:cs="Arial"/>
                <w:b/>
                <w:lang w:val="en-US" w:eastAsia="ru-RU"/>
              </w:rPr>
              <w:t xml:space="preserve">-2017/ISO/IEC Guide 98-3/Suppl 1:2008 </w:t>
            </w:r>
          </w:p>
        </w:tc>
        <w:tc>
          <w:tcPr>
            <w:tcW w:w="6095" w:type="dxa"/>
            <w:shd w:val="clear" w:color="auto" w:fill="auto"/>
          </w:tcPr>
          <w:p w14:paraId="2BCE780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 измерения. Часть 3. Руководство по выражению неопределенности измерения. Дополнение 1. Трансформирование распределений с использованием метода Монте-Карло</w:t>
            </w:r>
          </w:p>
        </w:tc>
      </w:tr>
      <w:tr w:rsidR="00D25340" w:rsidRPr="004942CB" w14:paraId="6AA3CA33" w14:textId="77777777" w:rsidTr="00D25340">
        <w:trPr>
          <w:gridAfter w:val="1"/>
          <w:wAfter w:w="1982" w:type="dxa"/>
          <w:trHeight w:val="1424"/>
        </w:trPr>
        <w:tc>
          <w:tcPr>
            <w:tcW w:w="3544" w:type="dxa"/>
            <w:shd w:val="clear" w:color="auto" w:fill="auto"/>
            <w:vAlign w:val="center"/>
          </w:tcPr>
          <w:p w14:paraId="3E21F3C5" w14:textId="77777777" w:rsidR="00D25340" w:rsidRPr="004942CB" w:rsidRDefault="00D25340" w:rsidP="00D25340">
            <w:pPr>
              <w:widowControl w:val="0"/>
              <w:spacing w:after="0" w:line="240" w:lineRule="atLeast"/>
              <w:ind w:right="-107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Р ИСО 3746-2013</w:t>
            </w:r>
          </w:p>
        </w:tc>
        <w:tc>
          <w:tcPr>
            <w:tcW w:w="6095" w:type="dxa"/>
            <w:shd w:val="clear" w:color="auto" w:fill="auto"/>
          </w:tcPr>
          <w:p w14:paraId="3791ACE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Акустика. Определение уровней звуковой мощности и звуковой энергии источников шума по звуковому давлению. Ориентировочный метод с использованием измерительной поверхности над звукоотражающей плоскостью</w:t>
            </w:r>
          </w:p>
        </w:tc>
      </w:tr>
      <w:tr w:rsidR="00D25340" w:rsidRPr="004942CB" w14:paraId="19DA32B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  <w:vAlign w:val="center"/>
          </w:tcPr>
          <w:p w14:paraId="2890F905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Р ИСО 1996-1-2019</w:t>
            </w:r>
          </w:p>
        </w:tc>
        <w:tc>
          <w:tcPr>
            <w:tcW w:w="6095" w:type="dxa"/>
            <w:shd w:val="clear" w:color="auto" w:fill="auto"/>
          </w:tcPr>
          <w:p w14:paraId="5CADFD4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Акустика. Описание, измерение и оценка шума на местности. Часть 1. Основные величины и процедуры оценки</w:t>
            </w:r>
          </w:p>
        </w:tc>
      </w:tr>
      <w:tr w:rsidR="00D25340" w:rsidRPr="004942CB" w14:paraId="3990B03F" w14:textId="77777777" w:rsidTr="00D25340">
        <w:trPr>
          <w:gridAfter w:val="1"/>
          <w:wAfter w:w="1982" w:type="dxa"/>
          <w:trHeight w:val="564"/>
        </w:trPr>
        <w:tc>
          <w:tcPr>
            <w:tcW w:w="3544" w:type="dxa"/>
            <w:shd w:val="clear" w:color="auto" w:fill="auto"/>
          </w:tcPr>
          <w:p w14:paraId="62D82025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51074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-2003 </w:t>
            </w:r>
          </w:p>
        </w:tc>
        <w:tc>
          <w:tcPr>
            <w:tcW w:w="6095" w:type="dxa"/>
            <w:shd w:val="clear" w:color="auto" w:fill="auto"/>
          </w:tcPr>
          <w:p w14:paraId="185615D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пищевые. Информация для потребителя. Общие требования</w:t>
            </w:r>
          </w:p>
        </w:tc>
      </w:tr>
      <w:tr w:rsidR="00D25340" w:rsidRPr="004942CB" w14:paraId="6088831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EC6443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51723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 -2001 </w:t>
            </w:r>
          </w:p>
        </w:tc>
        <w:tc>
          <w:tcPr>
            <w:tcW w:w="6095" w:type="dxa"/>
            <w:shd w:val="clear" w:color="auto" w:fill="auto"/>
          </w:tcPr>
          <w:p w14:paraId="1734D2D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этиловый питьевой 95%-</w:t>
            </w:r>
            <w:proofErr w:type="spellStart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</w:tr>
      <w:tr w:rsidR="00D25340" w:rsidRPr="004942CB" w14:paraId="60746C98" w14:textId="77777777" w:rsidTr="00D25340">
        <w:trPr>
          <w:gridAfter w:val="1"/>
          <w:wAfter w:w="1982" w:type="dxa"/>
          <w:trHeight w:val="1159"/>
        </w:trPr>
        <w:tc>
          <w:tcPr>
            <w:tcW w:w="3544" w:type="dxa"/>
            <w:shd w:val="clear" w:color="auto" w:fill="auto"/>
            <w:vAlign w:val="center"/>
          </w:tcPr>
          <w:p w14:paraId="701A5ADA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Р 51724-2001</w:t>
            </w:r>
          </w:p>
        </w:tc>
        <w:tc>
          <w:tcPr>
            <w:tcW w:w="6095" w:type="dxa"/>
            <w:shd w:val="clear" w:color="auto" w:fill="auto"/>
          </w:tcPr>
          <w:p w14:paraId="3E1C584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Экранированные объекты, помещения, технические средства. Поле гипогеомагнитное. Методы измерений и оценки соответствия уровней полей техническим требованиям и гигиеническим нормативам</w:t>
            </w:r>
          </w:p>
        </w:tc>
      </w:tr>
      <w:tr w:rsidR="00D25340" w:rsidRPr="004942CB" w14:paraId="6F63B428" w14:textId="77777777" w:rsidTr="00D25340">
        <w:trPr>
          <w:gridAfter w:val="1"/>
          <w:wAfter w:w="1982" w:type="dxa"/>
          <w:trHeight w:val="608"/>
        </w:trPr>
        <w:tc>
          <w:tcPr>
            <w:tcW w:w="3544" w:type="dxa"/>
            <w:shd w:val="clear" w:color="auto" w:fill="auto"/>
            <w:vAlign w:val="center"/>
          </w:tcPr>
          <w:p w14:paraId="6D76EF43" w14:textId="77777777" w:rsidR="00D25340" w:rsidRPr="004942CB" w:rsidRDefault="00D25340" w:rsidP="00D25340">
            <w:pPr>
              <w:widowControl w:val="0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4942CB">
              <w:rPr>
                <w:rFonts w:ascii="Arial" w:eastAsia="Times New Roman" w:hAnsi="Arial" w:cs="Arial"/>
                <w:b/>
              </w:rPr>
              <w:t>ГОСТ Р 51943-2002</w:t>
            </w:r>
          </w:p>
        </w:tc>
        <w:tc>
          <w:tcPr>
            <w:tcW w:w="6095" w:type="dxa"/>
            <w:shd w:val="clear" w:color="auto" w:fill="auto"/>
          </w:tcPr>
          <w:p w14:paraId="06C5DAB3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Экраны акустические для защиты от шума транспорта. Методы экспериментальной оценки эффективности</w:t>
            </w:r>
          </w:p>
        </w:tc>
      </w:tr>
      <w:tr w:rsidR="00D25340" w:rsidRPr="004942CB" w14:paraId="4A4D725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F034609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52686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-2006 </w:t>
            </w:r>
          </w:p>
        </w:tc>
        <w:tc>
          <w:tcPr>
            <w:tcW w:w="6095" w:type="dxa"/>
            <w:shd w:val="clear" w:color="auto" w:fill="auto"/>
          </w:tcPr>
          <w:p w14:paraId="1BA2A981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Сыры. Общие технические условия</w:t>
            </w:r>
          </w:p>
        </w:tc>
      </w:tr>
      <w:tr w:rsidR="00D25340" w:rsidRPr="004942CB" w14:paraId="56CA53E2" w14:textId="77777777" w:rsidTr="00D25340">
        <w:trPr>
          <w:gridAfter w:val="1"/>
          <w:wAfter w:w="1982" w:type="dxa"/>
          <w:trHeight w:val="620"/>
        </w:trPr>
        <w:tc>
          <w:tcPr>
            <w:tcW w:w="3544" w:type="dxa"/>
            <w:shd w:val="clear" w:color="auto" w:fill="auto"/>
          </w:tcPr>
          <w:p w14:paraId="18290B9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54609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-2011 </w:t>
            </w:r>
          </w:p>
        </w:tc>
        <w:tc>
          <w:tcPr>
            <w:tcW w:w="6095" w:type="dxa"/>
            <w:shd w:val="clear" w:color="auto" w:fill="auto"/>
          </w:tcPr>
          <w:p w14:paraId="79AF57D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питания. Номенклатура показателей качества продукции общественного питания</w:t>
            </w:r>
          </w:p>
        </w:tc>
      </w:tr>
      <w:tr w:rsidR="00D25340" w:rsidRPr="004942CB" w14:paraId="1D2119FC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B00F18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54645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-2011 </w:t>
            </w:r>
          </w:p>
        </w:tc>
        <w:tc>
          <w:tcPr>
            <w:tcW w:w="6095" w:type="dxa"/>
            <w:shd w:val="clear" w:color="auto" w:fill="auto"/>
          </w:tcPr>
          <w:p w14:paraId="5E3E7526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сухарные. Общие технические условия</w:t>
            </w:r>
          </w:p>
        </w:tc>
      </w:tr>
      <w:tr w:rsidR="00D25340" w:rsidRPr="004942CB" w14:paraId="2CC226E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9EE9099" w14:textId="77777777" w:rsidR="00D25340" w:rsidRPr="004942CB" w:rsidRDefault="00D25340" w:rsidP="00D25340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lang w:eastAsia="ru-RU"/>
              </w:rPr>
              <w:t>ГОСТ Р 54646-2011</w:t>
            </w:r>
          </w:p>
        </w:tc>
        <w:tc>
          <w:tcPr>
            <w:tcW w:w="6095" w:type="dxa"/>
            <w:shd w:val="clear" w:color="auto" w:fill="auto"/>
          </w:tcPr>
          <w:p w14:paraId="702DEBF6" w14:textId="77777777" w:rsidR="00D25340" w:rsidRPr="004942CB" w:rsidRDefault="00D25340" w:rsidP="00D25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 ливерные. Технические условия</w:t>
            </w:r>
          </w:p>
        </w:tc>
      </w:tr>
      <w:tr w:rsidR="00D25340" w:rsidRPr="004942CB" w14:paraId="5D06C3A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F5BC43D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54753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-2011 </w:t>
            </w:r>
          </w:p>
        </w:tc>
        <w:tc>
          <w:tcPr>
            <w:tcW w:w="6095" w:type="dxa"/>
            <w:shd w:val="clear" w:color="auto" w:fill="auto"/>
          </w:tcPr>
          <w:p w14:paraId="6E841AD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Ветчина вареная в оболочке для детского питания. Технические условия</w:t>
            </w:r>
          </w:p>
        </w:tc>
      </w:tr>
      <w:tr w:rsidR="00D25340" w:rsidRPr="004942CB" w14:paraId="38819592" w14:textId="77777777" w:rsidTr="00D25340">
        <w:trPr>
          <w:gridAfter w:val="1"/>
          <w:wAfter w:w="1982" w:type="dxa"/>
          <w:trHeight w:val="580"/>
        </w:trPr>
        <w:tc>
          <w:tcPr>
            <w:tcW w:w="3544" w:type="dxa"/>
            <w:shd w:val="clear" w:color="auto" w:fill="auto"/>
          </w:tcPr>
          <w:p w14:paraId="678BFEBB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54754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-2011 </w:t>
            </w:r>
          </w:p>
        </w:tc>
        <w:tc>
          <w:tcPr>
            <w:tcW w:w="6095" w:type="dxa"/>
            <w:shd w:val="clear" w:color="auto" w:fill="auto"/>
          </w:tcPr>
          <w:p w14:paraId="00B846D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Полуфабрикаты мясные кусковые бескостные для детского питания. Технические условия</w:t>
            </w:r>
          </w:p>
        </w:tc>
      </w:tr>
      <w:tr w:rsidR="00D25340" w:rsidRPr="004942CB" w14:paraId="66689D49" w14:textId="77777777" w:rsidTr="00D25340">
        <w:trPr>
          <w:gridAfter w:val="1"/>
          <w:wAfter w:w="1982" w:type="dxa"/>
          <w:trHeight w:val="1127"/>
        </w:trPr>
        <w:tc>
          <w:tcPr>
            <w:tcW w:w="3544" w:type="dxa"/>
            <w:shd w:val="clear" w:color="auto" w:fill="auto"/>
          </w:tcPr>
          <w:p w14:paraId="5E53CD1E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56541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-2015 </w:t>
            </w:r>
          </w:p>
        </w:tc>
        <w:tc>
          <w:tcPr>
            <w:tcW w:w="6095" w:type="dxa"/>
            <w:shd w:val="clear" w:color="auto" w:fill="auto"/>
          </w:tcPr>
          <w:p w14:paraId="4FF0DD5A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      </w:r>
          </w:p>
        </w:tc>
      </w:tr>
      <w:tr w:rsidR="00D25340" w:rsidRPr="004942CB" w14:paraId="19D4FB32" w14:textId="77777777" w:rsidTr="00D25340">
        <w:trPr>
          <w:gridAfter w:val="1"/>
          <w:wAfter w:w="1982" w:type="dxa"/>
          <w:trHeight w:val="845"/>
        </w:trPr>
        <w:tc>
          <w:tcPr>
            <w:tcW w:w="3544" w:type="dxa"/>
            <w:shd w:val="clear" w:color="auto" w:fill="auto"/>
          </w:tcPr>
          <w:p w14:paraId="5666E052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942CB">
              <w:rPr>
                <w:rFonts w:ascii="Arial" w:eastAsia="Times New Roman" w:hAnsi="Arial" w:cs="Arial"/>
                <w:b/>
                <w:bCs/>
                <w:lang w:eastAsia="ru-RU"/>
              </w:rPr>
              <w:t>ГОСТ Р 56630</w:t>
            </w:r>
            <w:r w:rsidRPr="004942CB">
              <w:rPr>
                <w:rFonts w:ascii="Arial" w:eastAsia="Times New Roman" w:hAnsi="Arial" w:cs="Arial"/>
                <w:b/>
                <w:lang w:eastAsia="ru-RU"/>
              </w:rPr>
              <w:t xml:space="preserve">-2015 </w:t>
            </w:r>
          </w:p>
        </w:tc>
        <w:tc>
          <w:tcPr>
            <w:tcW w:w="6095" w:type="dxa"/>
            <w:shd w:val="clear" w:color="auto" w:fill="auto"/>
          </w:tcPr>
          <w:p w14:paraId="43B88BB8" w14:textId="77777777" w:rsidR="00D25340" w:rsidRPr="004942CB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9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хлебобулочные из ржаной хлебопекарной и смеси ржаной хлебопекарной и пшеничной хлебопекарной муки. Общие технические условия</w:t>
            </w:r>
          </w:p>
        </w:tc>
      </w:tr>
      <w:tr w:rsidR="00D25340" w:rsidRPr="004942CB" w14:paraId="4F6867FD" w14:textId="77777777" w:rsidTr="00D25340">
        <w:trPr>
          <w:gridAfter w:val="1"/>
          <w:wAfter w:w="1982" w:type="dxa"/>
          <w:trHeight w:val="702"/>
        </w:trPr>
        <w:tc>
          <w:tcPr>
            <w:tcW w:w="3544" w:type="dxa"/>
            <w:shd w:val="clear" w:color="auto" w:fill="auto"/>
          </w:tcPr>
          <w:p w14:paraId="1AB56F7A" w14:textId="77777777" w:rsidR="00D25340" w:rsidRPr="00171AB0" w:rsidRDefault="00D25340" w:rsidP="00D2534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2911C5">
              <w:rPr>
                <w:rFonts w:ascii="Arial" w:hAnsi="Arial" w:cs="Arial"/>
                <w:b/>
              </w:rPr>
              <w:t>Решение Комиссии Таможенного союза от 28.05.2010 N 299</w:t>
            </w:r>
          </w:p>
        </w:tc>
        <w:tc>
          <w:tcPr>
            <w:tcW w:w="6095" w:type="dxa"/>
            <w:shd w:val="clear" w:color="auto" w:fill="auto"/>
          </w:tcPr>
          <w:p w14:paraId="3D826BA5" w14:textId="77777777" w:rsidR="00D25340" w:rsidRPr="002911C5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D25340" w:rsidRPr="004942CB" w14:paraId="3D5236B7" w14:textId="77777777" w:rsidTr="00D25340">
        <w:trPr>
          <w:gridAfter w:val="1"/>
          <w:wAfter w:w="1982" w:type="dxa"/>
          <w:trHeight w:val="572"/>
        </w:trPr>
        <w:tc>
          <w:tcPr>
            <w:tcW w:w="3544" w:type="dxa"/>
            <w:shd w:val="clear" w:color="auto" w:fill="auto"/>
          </w:tcPr>
          <w:p w14:paraId="736A46F3" w14:textId="77777777" w:rsidR="00D25340" w:rsidRPr="002911C5" w:rsidRDefault="00D25340" w:rsidP="00D253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11C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Закон РФ от 07.02.1992 </w:t>
            </w:r>
          </w:p>
          <w:p w14:paraId="4F30C3A6" w14:textId="77777777" w:rsidR="00D25340" w:rsidRPr="002911C5" w:rsidRDefault="00D25340" w:rsidP="00D25340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2911C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№ 2300-1 </w:t>
            </w:r>
          </w:p>
        </w:tc>
        <w:tc>
          <w:tcPr>
            <w:tcW w:w="6095" w:type="dxa"/>
            <w:shd w:val="clear" w:color="auto" w:fill="auto"/>
          </w:tcPr>
          <w:p w14:paraId="1CCE9C63" w14:textId="77777777" w:rsidR="00D25340" w:rsidRPr="00171AB0" w:rsidRDefault="00D25340" w:rsidP="00D2534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6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защите прав потребителей»</w:t>
            </w:r>
          </w:p>
        </w:tc>
      </w:tr>
      <w:tr w:rsidR="00D25340" w:rsidRPr="004942CB" w14:paraId="52BCE241" w14:textId="77777777" w:rsidTr="00D25340">
        <w:trPr>
          <w:gridAfter w:val="1"/>
          <w:wAfter w:w="1982" w:type="dxa"/>
          <w:trHeight w:val="584"/>
        </w:trPr>
        <w:tc>
          <w:tcPr>
            <w:tcW w:w="3544" w:type="dxa"/>
            <w:shd w:val="clear" w:color="auto" w:fill="auto"/>
          </w:tcPr>
          <w:p w14:paraId="1609DF87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11C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Федеральный закон от 30.03.1999 № 52-ФЗ </w:t>
            </w:r>
          </w:p>
        </w:tc>
        <w:tc>
          <w:tcPr>
            <w:tcW w:w="6095" w:type="dxa"/>
            <w:shd w:val="clear" w:color="auto" w:fill="auto"/>
          </w:tcPr>
          <w:p w14:paraId="13D0F7BE" w14:textId="77777777" w:rsidR="00D25340" w:rsidRPr="00646E89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санитарно-эпидемиологическом благополучии населения»</w:t>
            </w:r>
          </w:p>
        </w:tc>
      </w:tr>
      <w:tr w:rsidR="00D25340" w:rsidRPr="004942CB" w14:paraId="705BD2E7" w14:textId="77777777" w:rsidTr="00D25340">
        <w:trPr>
          <w:gridAfter w:val="1"/>
          <w:wAfter w:w="1982" w:type="dxa"/>
          <w:trHeight w:val="550"/>
        </w:trPr>
        <w:tc>
          <w:tcPr>
            <w:tcW w:w="3544" w:type="dxa"/>
            <w:shd w:val="clear" w:color="auto" w:fill="auto"/>
          </w:tcPr>
          <w:p w14:paraId="3340B43A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11C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Федеральный закон от 02.01.2000 № 29-ФЗ </w:t>
            </w:r>
          </w:p>
        </w:tc>
        <w:tc>
          <w:tcPr>
            <w:tcW w:w="6095" w:type="dxa"/>
            <w:shd w:val="clear" w:color="auto" w:fill="auto"/>
          </w:tcPr>
          <w:p w14:paraId="544EDC07" w14:textId="77777777" w:rsidR="00D25340" w:rsidRPr="00646E89" w:rsidRDefault="00D25340" w:rsidP="00D2534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качестве и безопасности пищевых продуктов»</w:t>
            </w:r>
          </w:p>
        </w:tc>
      </w:tr>
      <w:tr w:rsidR="00D25340" w:rsidRPr="004942CB" w14:paraId="5A33F8CE" w14:textId="77777777" w:rsidTr="00D25340">
        <w:trPr>
          <w:gridAfter w:val="1"/>
          <w:wAfter w:w="1982" w:type="dxa"/>
          <w:trHeight w:val="450"/>
        </w:trPr>
        <w:tc>
          <w:tcPr>
            <w:tcW w:w="3544" w:type="dxa"/>
            <w:shd w:val="clear" w:color="auto" w:fill="auto"/>
          </w:tcPr>
          <w:p w14:paraId="0DB6EA5F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11C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Федеральный закон от 25.10.2001 № 136-ФЗ </w:t>
            </w:r>
          </w:p>
        </w:tc>
        <w:tc>
          <w:tcPr>
            <w:tcW w:w="6095" w:type="dxa"/>
            <w:shd w:val="clear" w:color="auto" w:fill="auto"/>
          </w:tcPr>
          <w:p w14:paraId="3D49FB21" w14:textId="77777777" w:rsidR="00D25340" w:rsidRPr="00646E89" w:rsidRDefault="00D25340" w:rsidP="00D2534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1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«Земельный кодекс Российской Федерации»</w:t>
            </w:r>
          </w:p>
        </w:tc>
      </w:tr>
      <w:tr w:rsidR="00D25340" w:rsidRPr="004942CB" w14:paraId="08D64C45" w14:textId="77777777" w:rsidTr="00D25340">
        <w:trPr>
          <w:gridAfter w:val="1"/>
          <w:wAfter w:w="1982" w:type="dxa"/>
          <w:trHeight w:val="544"/>
        </w:trPr>
        <w:tc>
          <w:tcPr>
            <w:tcW w:w="3544" w:type="dxa"/>
            <w:shd w:val="clear" w:color="auto" w:fill="auto"/>
          </w:tcPr>
          <w:p w14:paraId="16DCCC2F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48A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Федеральный закон от 29.12.2004 № 190-ФЗ </w:t>
            </w:r>
          </w:p>
        </w:tc>
        <w:tc>
          <w:tcPr>
            <w:tcW w:w="6095" w:type="dxa"/>
            <w:shd w:val="clear" w:color="auto" w:fill="auto"/>
          </w:tcPr>
          <w:p w14:paraId="2F91D648" w14:textId="77777777" w:rsidR="00D25340" w:rsidRPr="00646E89" w:rsidRDefault="00D25340" w:rsidP="00D2534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«Градостроительный кодекс Российской Федерации»</w:t>
            </w:r>
          </w:p>
        </w:tc>
      </w:tr>
      <w:tr w:rsidR="00D25340" w:rsidRPr="004942CB" w14:paraId="7BA682C6" w14:textId="77777777" w:rsidTr="00D25340">
        <w:trPr>
          <w:gridAfter w:val="1"/>
          <w:wAfter w:w="1982" w:type="dxa"/>
          <w:trHeight w:val="508"/>
        </w:trPr>
        <w:tc>
          <w:tcPr>
            <w:tcW w:w="3544" w:type="dxa"/>
            <w:shd w:val="clear" w:color="auto" w:fill="auto"/>
          </w:tcPr>
          <w:p w14:paraId="2038AAD1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48A4">
              <w:rPr>
                <w:rFonts w:ascii="Arial" w:eastAsia="Times New Roman" w:hAnsi="Arial" w:cs="Arial"/>
                <w:b/>
                <w:bCs/>
                <w:lang w:eastAsia="ru-RU"/>
              </w:rPr>
              <w:t>Федеральный закон от 30.12.2009 № 384-ФЗ</w:t>
            </w:r>
            <w:r w:rsidRPr="008C48A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8FDCCCC" w14:textId="77777777" w:rsidR="00D25340" w:rsidRPr="00646E89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«Технический регламент о безопасности зданий и сооружений»</w:t>
            </w:r>
          </w:p>
        </w:tc>
      </w:tr>
      <w:tr w:rsidR="00D25340" w:rsidRPr="004942CB" w14:paraId="685DFD39" w14:textId="77777777" w:rsidTr="00D25340">
        <w:trPr>
          <w:gridAfter w:val="1"/>
          <w:wAfter w:w="1982" w:type="dxa"/>
          <w:trHeight w:val="516"/>
        </w:trPr>
        <w:tc>
          <w:tcPr>
            <w:tcW w:w="3544" w:type="dxa"/>
            <w:shd w:val="clear" w:color="auto" w:fill="auto"/>
          </w:tcPr>
          <w:p w14:paraId="3DF3EFE0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C48A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Федеральный закон от 7 декабря 2011 г. № 416-ФЗ </w:t>
            </w:r>
          </w:p>
        </w:tc>
        <w:tc>
          <w:tcPr>
            <w:tcW w:w="6095" w:type="dxa"/>
            <w:shd w:val="clear" w:color="auto" w:fill="auto"/>
          </w:tcPr>
          <w:p w14:paraId="52462749" w14:textId="77777777" w:rsidR="00D25340" w:rsidRPr="00646E89" w:rsidRDefault="00D25340" w:rsidP="00D2534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 водоснабжении и водоотведении»</w:t>
            </w:r>
          </w:p>
        </w:tc>
      </w:tr>
      <w:tr w:rsidR="00D25340" w:rsidRPr="004942CB" w14:paraId="2CD3CBD7" w14:textId="77777777" w:rsidTr="00D25340">
        <w:trPr>
          <w:gridAfter w:val="1"/>
          <w:wAfter w:w="1982" w:type="dxa"/>
          <w:trHeight w:val="839"/>
        </w:trPr>
        <w:tc>
          <w:tcPr>
            <w:tcW w:w="3544" w:type="dxa"/>
            <w:shd w:val="clear" w:color="auto" w:fill="auto"/>
          </w:tcPr>
          <w:p w14:paraId="78C86E83" w14:textId="77777777" w:rsidR="00D25340" w:rsidRPr="006138CA" w:rsidRDefault="00D25340" w:rsidP="00D25340">
            <w:pPr>
              <w:shd w:val="clear" w:color="auto" w:fill="FFFFFF"/>
              <w:spacing w:after="0" w:line="240" w:lineRule="auto"/>
              <w:ind w:right="-10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38CA">
              <w:rPr>
                <w:rFonts w:ascii="Arial" w:eastAsia="Times New Roman" w:hAnsi="Arial" w:cs="Arial"/>
                <w:b/>
                <w:bCs/>
                <w:lang w:eastAsia="ru-RU"/>
              </w:rPr>
              <w:t>Приказ Министерства здравоохранения Российской Федерации</w:t>
            </w:r>
            <w:r w:rsidRPr="006138CA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6138CA">
              <w:rPr>
                <w:rFonts w:ascii="Arial" w:eastAsia="Times New Roman" w:hAnsi="Arial" w:cs="Arial"/>
                <w:b/>
                <w:bCs/>
                <w:lang w:eastAsia="ru-RU"/>
              </w:rPr>
              <w:t>от 28.05.2001 № 176</w:t>
            </w:r>
          </w:p>
        </w:tc>
        <w:tc>
          <w:tcPr>
            <w:tcW w:w="6095" w:type="dxa"/>
            <w:shd w:val="clear" w:color="auto" w:fill="auto"/>
          </w:tcPr>
          <w:p w14:paraId="3C448CA1" w14:textId="77777777" w:rsidR="00D25340" w:rsidRPr="00646E89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13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совершенствовании системы расследования и учета профессиональных заболеваний в Российской Федерации»</w:t>
            </w:r>
          </w:p>
        </w:tc>
      </w:tr>
      <w:tr w:rsidR="00D25340" w:rsidRPr="004942CB" w14:paraId="7F422EDA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43FB84B" w14:textId="77777777" w:rsidR="00D25340" w:rsidRPr="00171AB0" w:rsidRDefault="00D25340" w:rsidP="00D25340">
            <w:pPr>
              <w:shd w:val="clear" w:color="auto" w:fill="FFFFFF"/>
              <w:spacing w:after="0"/>
              <w:ind w:right="-103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Министерства здравоохранения Российской Федерации от 28.05.2001 № 176 </w:t>
            </w:r>
          </w:p>
        </w:tc>
        <w:tc>
          <w:tcPr>
            <w:tcW w:w="6095" w:type="dxa"/>
            <w:shd w:val="clear" w:color="auto" w:fill="auto"/>
          </w:tcPr>
          <w:p w14:paraId="2B8DF023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совершенствовании системы расследования и учета профессиональных заболеваний в Российской Федерации»</w:t>
            </w:r>
          </w:p>
        </w:tc>
      </w:tr>
      <w:tr w:rsidR="00D25340" w:rsidRPr="004942CB" w14:paraId="24F500B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90C4D9E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26.04.2005 № 385 </w:t>
            </w:r>
          </w:p>
        </w:tc>
        <w:tc>
          <w:tcPr>
            <w:tcW w:w="6095" w:type="dxa"/>
            <w:shd w:val="clear" w:color="auto" w:fill="auto"/>
          </w:tcPr>
          <w:p w14:paraId="580A79F1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работы по социально-гигиеническому мониторингу»</w:t>
            </w:r>
          </w:p>
        </w:tc>
      </w:tr>
      <w:tr w:rsidR="00D25340" w:rsidRPr="004942CB" w14:paraId="6BD8E080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62886F3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30.12.2005 № 810 </w:t>
            </w:r>
          </w:p>
        </w:tc>
        <w:tc>
          <w:tcPr>
            <w:tcW w:w="6095" w:type="dxa"/>
            <w:shd w:val="clear" w:color="auto" w:fill="auto"/>
          </w:tcPr>
          <w:p w14:paraId="3BCE13C2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Перечне показателей и данных для формирования Федерального информационного фонда социально-гигиенического мониторинга»</w:t>
            </w:r>
          </w:p>
        </w:tc>
      </w:tr>
      <w:tr w:rsidR="00D25340" w:rsidRPr="004942CB" w14:paraId="12C087B0" w14:textId="77777777" w:rsidTr="00D25340">
        <w:trPr>
          <w:gridAfter w:val="1"/>
          <w:wAfter w:w="1982" w:type="dxa"/>
          <w:trHeight w:val="642"/>
        </w:trPr>
        <w:tc>
          <w:tcPr>
            <w:tcW w:w="3544" w:type="dxa"/>
            <w:shd w:val="clear" w:color="auto" w:fill="auto"/>
          </w:tcPr>
          <w:p w14:paraId="7A298555" w14:textId="77777777" w:rsidR="00D25340" w:rsidRPr="00171AB0" w:rsidRDefault="00D25340" w:rsidP="00D25340">
            <w:pPr>
              <w:shd w:val="clear" w:color="auto" w:fill="FFFFFF"/>
              <w:spacing w:after="0"/>
              <w:ind w:right="-103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Роспотребнадзора от 21.08.2006 г. № 0100/9009-06-32 </w:t>
            </w:r>
          </w:p>
        </w:tc>
        <w:tc>
          <w:tcPr>
            <w:tcW w:w="6095" w:type="dxa"/>
            <w:shd w:val="clear" w:color="auto" w:fill="auto"/>
          </w:tcPr>
          <w:p w14:paraId="25ED1161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радиационном контроле за питьевой и минеральной водой»</w:t>
            </w:r>
          </w:p>
        </w:tc>
      </w:tr>
      <w:tr w:rsidR="00D25340" w:rsidRPr="004942CB" w14:paraId="6398955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F222F6B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17.11.2006 № 367 </w:t>
            </w:r>
          </w:p>
        </w:tc>
        <w:tc>
          <w:tcPr>
            <w:tcW w:w="6095" w:type="dxa"/>
            <w:shd w:val="clear" w:color="auto" w:fill="auto"/>
          </w:tcPr>
          <w:p w14:paraId="5D821CD2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Порядке проведения социально-гигиенического мониторинга, представления данных и обмена ими»</w:t>
            </w:r>
          </w:p>
        </w:tc>
      </w:tr>
      <w:tr w:rsidR="00D25340" w:rsidRPr="004942CB" w14:paraId="6A4D992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FA6A191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17.11.2006 № 368 </w:t>
            </w:r>
          </w:p>
        </w:tc>
        <w:tc>
          <w:tcPr>
            <w:tcW w:w="6095" w:type="dxa"/>
            <w:shd w:val="clear" w:color="auto" w:fill="auto"/>
          </w:tcPr>
          <w:p w14:paraId="66912BE3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нормативных документов по проведению социально-гигиенического мониторинга»</w:t>
            </w:r>
          </w:p>
        </w:tc>
      </w:tr>
      <w:tr w:rsidR="00D25340" w:rsidRPr="004942CB" w14:paraId="2DC4298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DFA3AE6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19.07.2007 № 224 </w:t>
            </w:r>
          </w:p>
        </w:tc>
        <w:tc>
          <w:tcPr>
            <w:tcW w:w="6095" w:type="dxa"/>
            <w:shd w:val="clear" w:color="auto" w:fill="auto"/>
          </w:tcPr>
          <w:p w14:paraId="43B26471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санитарно-эпидемиологических экспертизах, обследованиях, исследованиях, испытаниях и токсикологических, гигиенических и иных видах оценок»</w:t>
            </w:r>
          </w:p>
        </w:tc>
      </w:tr>
      <w:tr w:rsidR="00D25340" w:rsidRPr="004942CB" w14:paraId="1EE0DE53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597AF2A5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Министерства природных ресурсов Российской Федерации от 27.11.2007 № 308 </w:t>
            </w:r>
          </w:p>
        </w:tc>
        <w:tc>
          <w:tcPr>
            <w:tcW w:w="6095" w:type="dxa"/>
            <w:shd w:val="clear" w:color="auto" w:fill="auto"/>
          </w:tcPr>
          <w:p w14:paraId="5CBB7769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порядка представления и состава сведений, представляемых Федеральной службой по надзору в сфере защиты прав потребителей и благополучия человека, для внесения в государственный водный реестр»</w:t>
            </w:r>
          </w:p>
        </w:tc>
      </w:tr>
      <w:tr w:rsidR="00D25340" w:rsidRPr="004942CB" w14:paraId="6E99F49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3BDCE33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и Росгидромета от 22.11.2007 № 329/384 </w:t>
            </w:r>
          </w:p>
        </w:tc>
        <w:tc>
          <w:tcPr>
            <w:tcW w:w="6095" w:type="dxa"/>
            <w:shd w:val="clear" w:color="auto" w:fill="auto"/>
          </w:tcPr>
          <w:p w14:paraId="139C4F46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взаимодействии Роспотребнадзора и Росгидромета по реализации постановления Правительства Российской Федерации от 02.02.2006 № 60 «Об утверждении Положения о проведении социально-гигиенического мониторинга»</w:t>
            </w:r>
          </w:p>
        </w:tc>
      </w:tr>
      <w:tr w:rsidR="00D25340" w:rsidRPr="004942CB" w14:paraId="50F0AC3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34A101E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31.03.2008 № 103 </w:t>
            </w:r>
          </w:p>
        </w:tc>
        <w:tc>
          <w:tcPr>
            <w:tcW w:w="6095" w:type="dxa"/>
            <w:shd w:val="clear" w:color="auto" w:fill="auto"/>
          </w:tcPr>
          <w:p w14:paraId="6B5903B8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инструкции по составлению санитарно-гигиенической характеристики условий труда работника при подозрении у него профессионального заболевания»</w:t>
            </w:r>
          </w:p>
        </w:tc>
      </w:tr>
      <w:tr w:rsidR="00D25340" w:rsidRPr="004942CB" w14:paraId="074303B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C0BBC48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Минздравсоцразвития России от 16.02.2009 № 46н </w:t>
            </w:r>
          </w:p>
        </w:tc>
        <w:tc>
          <w:tcPr>
            <w:tcW w:w="6095" w:type="dxa"/>
            <w:shd w:val="clear" w:color="auto" w:fill="auto"/>
          </w:tcPr>
          <w:p w14:paraId="2942EB20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</w:t>
            </w:r>
          </w:p>
        </w:tc>
      </w:tr>
      <w:tr w:rsidR="00D25340" w:rsidRPr="004942CB" w14:paraId="771327E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0F25C32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Минздравсоцразвития России от 15.08.2011 № 918н </w:t>
            </w:r>
          </w:p>
        </w:tc>
        <w:tc>
          <w:tcPr>
            <w:tcW w:w="6095" w:type="dxa"/>
            <w:shd w:val="clear" w:color="auto" w:fill="auto"/>
          </w:tcPr>
          <w:p w14:paraId="5CC7C666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приложение № 2 к приказу Министерства здравоохранения Российской Федерации от 28.05.2001 № 176»</w:t>
            </w:r>
          </w:p>
        </w:tc>
      </w:tr>
      <w:tr w:rsidR="00D25340" w:rsidRPr="004942CB" w14:paraId="2C058632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4EE6B29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Роспотребнадзора от 18.07.2012 № 775 </w:t>
            </w:r>
          </w:p>
        </w:tc>
        <w:tc>
          <w:tcPr>
            <w:tcW w:w="6095" w:type="dxa"/>
            <w:shd w:val="clear" w:color="auto" w:fill="auto"/>
          </w:tcPr>
          <w:p w14:paraId="3991DE2F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на основании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заключений»</w:t>
            </w:r>
          </w:p>
        </w:tc>
      </w:tr>
      <w:tr w:rsidR="00D25340" w:rsidRPr="004942CB" w14:paraId="2DE6058C" w14:textId="77777777" w:rsidTr="00D25340">
        <w:trPr>
          <w:gridAfter w:val="1"/>
          <w:wAfter w:w="1982" w:type="dxa"/>
          <w:trHeight w:val="1501"/>
        </w:trPr>
        <w:tc>
          <w:tcPr>
            <w:tcW w:w="3544" w:type="dxa"/>
            <w:shd w:val="clear" w:color="auto" w:fill="auto"/>
          </w:tcPr>
          <w:p w14:paraId="6AF9ECD3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Приказ Минприроды России (Министерства природных ресурсов и экологии Российской Федерации) от 06.06.2017 № 273 </w:t>
            </w:r>
          </w:p>
        </w:tc>
        <w:tc>
          <w:tcPr>
            <w:tcW w:w="6095" w:type="dxa"/>
            <w:shd w:val="clear" w:color="auto" w:fill="auto"/>
          </w:tcPr>
          <w:p w14:paraId="10FF517E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методов расчетов рассеивания выбросов вредных (загрязняющих) веществ в атмосферном воздухе»</w:t>
            </w:r>
          </w:p>
        </w:tc>
      </w:tr>
      <w:tr w:rsidR="00D25340" w:rsidRPr="004942CB" w14:paraId="594B0FD8" w14:textId="77777777" w:rsidTr="00D25340">
        <w:trPr>
          <w:gridAfter w:val="1"/>
          <w:wAfter w:w="1982" w:type="dxa"/>
          <w:trHeight w:val="1499"/>
        </w:trPr>
        <w:tc>
          <w:tcPr>
            <w:tcW w:w="3544" w:type="dxa"/>
            <w:shd w:val="clear" w:color="auto" w:fill="auto"/>
          </w:tcPr>
          <w:p w14:paraId="6C6F9D3B" w14:textId="77777777" w:rsidR="00D25340" w:rsidRPr="00171AB0" w:rsidRDefault="00D25340" w:rsidP="00D25340">
            <w:pPr>
              <w:shd w:val="clear" w:color="auto" w:fill="FFFFFF"/>
              <w:spacing w:after="0"/>
              <w:ind w:right="-103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Приложение к Приказу Министерства сельского хозяйства от 13.12.2016г №552 </w:t>
            </w:r>
          </w:p>
        </w:tc>
        <w:tc>
          <w:tcPr>
            <w:tcW w:w="6095" w:type="dxa"/>
            <w:shd w:val="clear" w:color="auto" w:fill="auto"/>
          </w:tcPr>
          <w:p w14:paraId="10EFC451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5340" w:rsidRPr="004942CB" w14:paraId="5F3A977E" w14:textId="77777777" w:rsidTr="00D25340">
        <w:trPr>
          <w:gridAfter w:val="1"/>
          <w:wAfter w:w="1982" w:type="dxa"/>
          <w:trHeight w:val="113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FABC90E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Инструкция № 880-71 от02.02.1971 г. </w:t>
            </w:r>
          </w:p>
        </w:tc>
        <w:tc>
          <w:tcPr>
            <w:tcW w:w="6095" w:type="dxa"/>
            <w:shd w:val="clear" w:color="auto" w:fill="auto"/>
          </w:tcPr>
          <w:p w14:paraId="6C4CF407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продуктами»</w:t>
            </w:r>
          </w:p>
        </w:tc>
      </w:tr>
      <w:tr w:rsidR="00D25340" w:rsidRPr="004942CB" w14:paraId="32EC26C8" w14:textId="77777777" w:rsidTr="00D25340">
        <w:trPr>
          <w:gridAfter w:val="1"/>
          <w:wAfter w:w="1982" w:type="dxa"/>
          <w:trHeight w:val="1576"/>
        </w:trPr>
        <w:tc>
          <w:tcPr>
            <w:tcW w:w="3544" w:type="dxa"/>
            <w:shd w:val="clear" w:color="auto" w:fill="auto"/>
          </w:tcPr>
          <w:p w14:paraId="65D2ACCA" w14:textId="77777777" w:rsidR="00D25340" w:rsidRPr="00171AB0" w:rsidRDefault="00D25340" w:rsidP="00D2534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Решение Коллегии ЕЭК от 13.02.2018 № 28 </w:t>
            </w:r>
          </w:p>
        </w:tc>
        <w:tc>
          <w:tcPr>
            <w:tcW w:w="6095" w:type="dxa"/>
            <w:shd w:val="clear" w:color="auto" w:fill="auto"/>
          </w:tcPr>
          <w:p w14:paraId="5E3BB06D" w14:textId="77777777" w:rsidR="00D25340" w:rsidRPr="00171AB0" w:rsidRDefault="00D25340" w:rsidP="00D2534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О максимально допустимых уровнях остатков ветеринарных лекарственных средств (фармакологически активных веществ), которые могут содержаться в непереработанной пищевой продукции животного происхождения, в том числе в сырье, и методиках их определения»</w:t>
            </w:r>
          </w:p>
        </w:tc>
      </w:tr>
      <w:tr w:rsidR="00D25340" w:rsidRPr="004942CB" w14:paraId="39E00CA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89890B0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Минздрава РФ от 09.11.2001 № 1100/3232-1-110 </w:t>
            </w:r>
          </w:p>
        </w:tc>
        <w:tc>
          <w:tcPr>
            <w:tcW w:w="6095" w:type="dxa"/>
            <w:shd w:val="clear" w:color="auto" w:fill="auto"/>
          </w:tcPr>
          <w:p w14:paraId="7FF37518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асбестосодержащей продукции»</w:t>
            </w:r>
          </w:p>
        </w:tc>
      </w:tr>
      <w:tr w:rsidR="00D25340" w:rsidRPr="004942CB" w14:paraId="0E1B7D1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63527B72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Главного государственного санитарного врача РФ от 18.07.2002№ 1100/2403-2-110 </w:t>
            </w:r>
          </w:p>
        </w:tc>
        <w:tc>
          <w:tcPr>
            <w:tcW w:w="6095" w:type="dxa"/>
            <w:shd w:val="clear" w:color="auto" w:fill="auto"/>
          </w:tcPr>
          <w:p w14:paraId="6E56AC43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полимерных и полимерсодержащих материалах и конструкциях, разрешенных к применению в строительстве»</w:t>
            </w:r>
          </w:p>
        </w:tc>
      </w:tr>
      <w:tr w:rsidR="00D25340" w:rsidRPr="004942CB" w14:paraId="551B64A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F9B248A" w14:textId="77777777" w:rsidR="00D25340" w:rsidRPr="00171AB0" w:rsidRDefault="00D25340" w:rsidP="00D25340">
            <w:pPr>
              <w:shd w:val="clear" w:color="auto" w:fill="FFFFFF"/>
              <w:spacing w:after="0"/>
              <w:ind w:right="-72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Роспотребнадзора от 21.08.2006 г. № 0100/9009-06-32 </w:t>
            </w:r>
          </w:p>
        </w:tc>
        <w:tc>
          <w:tcPr>
            <w:tcW w:w="6095" w:type="dxa"/>
            <w:shd w:val="clear" w:color="auto" w:fill="auto"/>
          </w:tcPr>
          <w:p w14:paraId="0DD590A9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радиационном контроле за питьевой и минеральной водой»</w:t>
            </w:r>
          </w:p>
        </w:tc>
      </w:tr>
      <w:tr w:rsidR="00D25340" w:rsidRPr="004942CB" w14:paraId="6F893C3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6F162E4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Роспотребнадзора от 24.08.2007 N 0100/8608-07-32 </w:t>
            </w:r>
          </w:p>
        </w:tc>
        <w:tc>
          <w:tcPr>
            <w:tcW w:w="6095" w:type="dxa"/>
            <w:shd w:val="clear" w:color="auto" w:fill="auto"/>
          </w:tcPr>
          <w:p w14:paraId="456B80D8" w14:textId="77777777" w:rsidR="00D25340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введении методических рекомендаций </w:t>
            </w:r>
          </w:p>
          <w:p w14:paraId="483ACB44" w14:textId="77777777" w:rsidR="00D25340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(МР №0100/8604-07-34; МР №0100/8605-07-34; </w:t>
            </w:r>
          </w:p>
          <w:p w14:paraId="1294BFA8" w14:textId="77777777" w:rsidR="00D25340" w:rsidRPr="00171AB0" w:rsidRDefault="00D25340" w:rsidP="00D253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МР №0100/8606-07-34)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25340" w:rsidRPr="004942CB" w14:paraId="3CD7996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ED8D071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Письмо Роспотребнадзора по РФ от 13 июля 2009 г. № 01/9793-9-32 </w:t>
            </w:r>
          </w:p>
        </w:tc>
        <w:tc>
          <w:tcPr>
            <w:tcW w:w="6095" w:type="dxa"/>
            <w:shd w:val="clear" w:color="auto" w:fill="auto"/>
          </w:tcPr>
          <w:p w14:paraId="5EC168A0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нормировании углеводородов в атмосферном воздухе»</w:t>
            </w:r>
          </w:p>
        </w:tc>
      </w:tr>
      <w:tr w:rsidR="00D25340" w:rsidRPr="004942CB" w14:paraId="28AE988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62568CD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Информационное письмо от 02.10.2006 № 0100/10460-06-32 </w:t>
            </w:r>
          </w:p>
        </w:tc>
        <w:tc>
          <w:tcPr>
            <w:tcW w:w="6095" w:type="dxa"/>
            <w:shd w:val="clear" w:color="auto" w:fill="auto"/>
          </w:tcPr>
          <w:p w14:paraId="54324C86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лабораторного контроля при проведении социально-гигиенического мониторинга»</w:t>
            </w:r>
          </w:p>
        </w:tc>
      </w:tr>
      <w:tr w:rsidR="00D25340" w:rsidRPr="004942CB" w14:paraId="4E2B6E1D" w14:textId="77777777" w:rsidTr="00D25340">
        <w:trPr>
          <w:gridAfter w:val="1"/>
          <w:wAfter w:w="1982" w:type="dxa"/>
          <w:trHeight w:val="1181"/>
        </w:trPr>
        <w:tc>
          <w:tcPr>
            <w:tcW w:w="3544" w:type="dxa"/>
            <w:shd w:val="clear" w:color="auto" w:fill="auto"/>
          </w:tcPr>
          <w:p w14:paraId="4D1E69CE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 w:rsidRPr="00171AB0">
              <w:rPr>
                <w:rFonts w:ascii="Arial" w:hAnsi="Arial" w:cs="Arial"/>
                <w:b/>
              </w:rPr>
              <w:t xml:space="preserve">Информационное письмо Роспотребнадзора от 18.02.2019 № 01/2212-2019-32 </w:t>
            </w:r>
          </w:p>
        </w:tc>
        <w:tc>
          <w:tcPr>
            <w:tcW w:w="6095" w:type="dxa"/>
            <w:shd w:val="clear" w:color="auto" w:fill="auto"/>
          </w:tcPr>
          <w:p w14:paraId="22CDD9DB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"Об организации работы по рассмотрению обращений граждан на шумовое воздействие хозяйствующих субъектов, расположенных в жилых домах, а также во встроенно-пристроенных к жилым домам помещениях"</w:t>
            </w:r>
          </w:p>
        </w:tc>
      </w:tr>
      <w:tr w:rsidR="00D25340" w:rsidRPr="004942CB" w14:paraId="50ABFC3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32C3A47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 w:rsidRPr="00171AB0">
              <w:rPr>
                <w:rFonts w:ascii="Arial" w:hAnsi="Arial" w:cs="Arial"/>
                <w:b/>
              </w:rPr>
              <w:t xml:space="preserve">Информационное письмо от 02.10.2006 № 0100/10460-06-32 </w:t>
            </w:r>
          </w:p>
        </w:tc>
        <w:tc>
          <w:tcPr>
            <w:tcW w:w="6095" w:type="dxa"/>
            <w:shd w:val="clear" w:color="auto" w:fill="auto"/>
          </w:tcPr>
          <w:p w14:paraId="02C4BDA4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«Об организации лабораторного контроля при проведении социально-гигиенического мониторинга»</w:t>
            </w:r>
          </w:p>
        </w:tc>
      </w:tr>
      <w:tr w:rsidR="00D25340" w:rsidRPr="004942CB" w14:paraId="5A5B152B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0F6C5CF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Главного государственного санитарного врача РФ от 18.07.2002 № 1100/2403-2-110 </w:t>
            </w:r>
          </w:p>
        </w:tc>
        <w:tc>
          <w:tcPr>
            <w:tcW w:w="6095" w:type="dxa"/>
            <w:shd w:val="clear" w:color="auto" w:fill="auto"/>
          </w:tcPr>
          <w:p w14:paraId="460F7728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полимерных и полимерсодержащих материалах и конструкциях, разрешенных к применению в строительстве»</w:t>
            </w:r>
          </w:p>
        </w:tc>
      </w:tr>
      <w:tr w:rsidR="00D25340" w:rsidRPr="004942CB" w14:paraId="7B8B5965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347F214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Правительства Российской Федерации от 21.12.2000 № 987 </w:t>
            </w:r>
          </w:p>
        </w:tc>
        <w:tc>
          <w:tcPr>
            <w:tcW w:w="6095" w:type="dxa"/>
            <w:shd w:val="clear" w:color="auto" w:fill="auto"/>
          </w:tcPr>
          <w:p w14:paraId="2A1ED2D7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государственном надзоре в области обеспечения качества и безопасности пищевых продуктов»</w:t>
            </w:r>
          </w:p>
        </w:tc>
      </w:tr>
      <w:tr w:rsidR="00D25340" w:rsidRPr="004942CB" w14:paraId="500E706F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BF168FC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Правительства Российской Федерации от 22.11.2000 № 883 </w:t>
            </w:r>
          </w:p>
        </w:tc>
        <w:tc>
          <w:tcPr>
            <w:tcW w:w="6095" w:type="dxa"/>
            <w:shd w:val="clear" w:color="auto" w:fill="auto"/>
          </w:tcPr>
          <w:p w14:paraId="67555799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и проведении мониторинга качества, безопасности пищевых продуктов и здоровья населения»</w:t>
            </w:r>
          </w:p>
        </w:tc>
      </w:tr>
      <w:tr w:rsidR="00D25340" w:rsidRPr="004942CB" w14:paraId="3B1C1DA1" w14:textId="77777777" w:rsidTr="00D25340">
        <w:trPr>
          <w:gridAfter w:val="1"/>
          <w:wAfter w:w="1982" w:type="dxa"/>
          <w:trHeight w:val="907"/>
        </w:trPr>
        <w:tc>
          <w:tcPr>
            <w:tcW w:w="3544" w:type="dxa"/>
            <w:shd w:val="clear" w:color="auto" w:fill="auto"/>
          </w:tcPr>
          <w:p w14:paraId="54FC22B9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Правительства Российской Федерации от 01.12.2004 № 715 </w:t>
            </w:r>
          </w:p>
        </w:tc>
        <w:tc>
          <w:tcPr>
            <w:tcW w:w="6095" w:type="dxa"/>
            <w:shd w:val="clear" w:color="auto" w:fill="auto"/>
          </w:tcPr>
          <w:p w14:paraId="67CCE939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перечня социально значимых заболеваний и перечня заболеваний, представляющих опасность для окружающих»</w:t>
            </w:r>
          </w:p>
        </w:tc>
      </w:tr>
      <w:tr w:rsidR="00D25340" w:rsidRPr="004942CB" w14:paraId="4776C1AD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40A96EDF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Правительства Российской Федерации от 02.02.2006 № 60 </w:t>
            </w:r>
          </w:p>
        </w:tc>
        <w:tc>
          <w:tcPr>
            <w:tcW w:w="6095" w:type="dxa"/>
            <w:shd w:val="clear" w:color="auto" w:fill="auto"/>
          </w:tcPr>
          <w:p w14:paraId="3F0F427E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Положения о проведении социально-гигиенического мониторинга»</w:t>
            </w:r>
          </w:p>
        </w:tc>
      </w:tr>
      <w:tr w:rsidR="00D25340" w:rsidRPr="004942CB" w14:paraId="18C6E051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31F0E4E3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Главного государственного санитарного врача Российской Федерации от 21.10.2010 № 133 </w:t>
            </w:r>
          </w:p>
        </w:tc>
        <w:tc>
          <w:tcPr>
            <w:tcW w:w="6095" w:type="dxa"/>
            <w:shd w:val="clear" w:color="auto" w:fill="auto"/>
          </w:tcPr>
          <w:p w14:paraId="0189A68B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</w:tc>
      </w:tr>
      <w:tr w:rsidR="00D25340" w:rsidRPr="004942CB" w14:paraId="7A516997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0983149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 w:rsidRPr="00171AB0">
              <w:rPr>
                <w:rFonts w:ascii="Arial" w:hAnsi="Arial" w:cs="Arial"/>
                <w:b/>
              </w:rPr>
              <w:t xml:space="preserve">Постановление Правительства РФ от 12.08.2010 N 623 </w:t>
            </w:r>
          </w:p>
        </w:tc>
        <w:tc>
          <w:tcPr>
            <w:tcW w:w="6095" w:type="dxa"/>
            <w:shd w:val="clear" w:color="auto" w:fill="auto"/>
          </w:tcPr>
          <w:p w14:paraId="09A782CB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«Об утверждении технического регламента о безопасности объектов внутреннего водного транспорта»</w:t>
            </w:r>
          </w:p>
        </w:tc>
      </w:tr>
      <w:tr w:rsidR="00D25340" w:rsidRPr="004942CB" w14:paraId="0E1A45D4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04CC520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</w:rPr>
              <w:t xml:space="preserve">Постановление Правительства РФ от 12.08.2010 N 620 </w:t>
            </w:r>
          </w:p>
        </w:tc>
        <w:tc>
          <w:tcPr>
            <w:tcW w:w="6095" w:type="dxa"/>
            <w:shd w:val="clear" w:color="auto" w:fill="auto"/>
          </w:tcPr>
          <w:p w14:paraId="3C3310DA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«Об утверждении технического регламента о безопасности объектов морского транспорта»</w:t>
            </w:r>
          </w:p>
        </w:tc>
      </w:tr>
      <w:tr w:rsidR="00D25340" w:rsidRPr="004942CB" w14:paraId="1407539E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0F58632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Главного государственного санитарного врача Российской Федерации от 21.10.2010 № 133 </w:t>
            </w:r>
          </w:p>
        </w:tc>
        <w:tc>
          <w:tcPr>
            <w:tcW w:w="6095" w:type="dxa"/>
            <w:shd w:val="clear" w:color="auto" w:fill="auto"/>
          </w:tcPr>
          <w:p w14:paraId="0629FE24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</w:tc>
      </w:tr>
      <w:tr w:rsidR="00D25340" w:rsidRPr="004942CB" w14:paraId="31B546D9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781F9223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</w:rPr>
            </w:pPr>
            <w:r w:rsidRPr="00171AB0">
              <w:rPr>
                <w:rFonts w:ascii="Arial" w:hAnsi="Arial" w:cs="Arial"/>
                <w:b/>
              </w:rPr>
              <w:t xml:space="preserve">Постановление Правительства Российской Федерации от 23.05.2012 № 513 </w:t>
            </w:r>
          </w:p>
        </w:tc>
        <w:tc>
          <w:tcPr>
            <w:tcW w:w="6095" w:type="dxa"/>
            <w:shd w:val="clear" w:color="auto" w:fill="auto"/>
          </w:tcPr>
          <w:p w14:paraId="6E363C54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sz w:val="24"/>
                <w:szCs w:val="24"/>
              </w:rPr>
              <w:t>«О государственном докладе о состоянии санитарно-эпидемиологического благополучия населения в Российской Федерации»</w:t>
            </w:r>
          </w:p>
        </w:tc>
      </w:tr>
      <w:tr w:rsidR="00D25340" w:rsidRPr="004942CB" w14:paraId="24E1C7A8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126BAEB4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>Постановление Правительства РФ от 29.07.2013 № 644</w:t>
            </w:r>
            <w:r w:rsidRPr="00171A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819E7E3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</w:p>
        </w:tc>
      </w:tr>
      <w:tr w:rsidR="00D25340" w:rsidRPr="004942CB" w14:paraId="3E9635AA" w14:textId="77777777" w:rsidTr="00D25340">
        <w:trPr>
          <w:gridAfter w:val="1"/>
          <w:wAfter w:w="1982" w:type="dxa"/>
          <w:trHeight w:val="20"/>
        </w:trPr>
        <w:tc>
          <w:tcPr>
            <w:tcW w:w="3544" w:type="dxa"/>
            <w:shd w:val="clear" w:color="auto" w:fill="auto"/>
          </w:tcPr>
          <w:p w14:paraId="04B549DB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Главного государственного санитарного врача РФ от 04.02.2016 № 11 </w:t>
            </w:r>
          </w:p>
        </w:tc>
        <w:tc>
          <w:tcPr>
            <w:tcW w:w="6095" w:type="dxa"/>
            <w:shd w:val="clear" w:color="auto" w:fill="auto"/>
          </w:tcPr>
          <w:p w14:paraId="39DF1786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 представлении внеочередных донесений о чрезвычайных ситуациях санитарно-эпидемиологического характера»</w:t>
            </w:r>
          </w:p>
        </w:tc>
      </w:tr>
      <w:tr w:rsidR="00D25340" w:rsidRPr="004942CB" w14:paraId="632C8D76" w14:textId="77777777" w:rsidTr="00D25340">
        <w:trPr>
          <w:gridAfter w:val="1"/>
          <w:wAfter w:w="1982" w:type="dxa"/>
        </w:trPr>
        <w:tc>
          <w:tcPr>
            <w:tcW w:w="3544" w:type="dxa"/>
            <w:shd w:val="clear" w:color="auto" w:fill="auto"/>
          </w:tcPr>
          <w:p w14:paraId="23958743" w14:textId="77777777" w:rsidR="00D25340" w:rsidRPr="00171AB0" w:rsidRDefault="00D25340" w:rsidP="00D25340">
            <w:pPr>
              <w:shd w:val="clear" w:color="auto" w:fill="FFFFFF"/>
              <w:spacing w:after="0"/>
              <w:rPr>
                <w:rFonts w:ascii="Arial" w:hAnsi="Arial" w:cs="Arial"/>
                <w:b/>
                <w:bCs/>
              </w:rPr>
            </w:pPr>
            <w:r w:rsidRPr="00171AB0">
              <w:rPr>
                <w:rFonts w:ascii="Arial" w:hAnsi="Arial" w:cs="Arial"/>
                <w:b/>
                <w:bCs/>
              </w:rPr>
              <w:t xml:space="preserve">Постановление Правительства РФ от 03.03.2018 № 222 </w:t>
            </w:r>
          </w:p>
        </w:tc>
        <w:tc>
          <w:tcPr>
            <w:tcW w:w="6095" w:type="dxa"/>
            <w:shd w:val="clear" w:color="auto" w:fill="auto"/>
          </w:tcPr>
          <w:p w14:paraId="3A72DA46" w14:textId="77777777" w:rsidR="00D25340" w:rsidRPr="00171AB0" w:rsidRDefault="00D25340" w:rsidP="00D2534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AB0">
              <w:rPr>
                <w:rFonts w:ascii="Times New Roman" w:hAnsi="Times New Roman" w:cs="Times New Roman"/>
                <w:bCs/>
                <w:sz w:val="24"/>
                <w:szCs w:val="24"/>
              </w:rPr>
              <w:t>«Об утверждении Правил установления санитарно-защитных зон и использования земельных участков, расположенных в границах санитарно-защитных зон»</w:t>
            </w:r>
          </w:p>
        </w:tc>
      </w:tr>
    </w:tbl>
    <w:p w14:paraId="3F3BE67F" w14:textId="77777777" w:rsidR="000A4478" w:rsidRPr="00384D35" w:rsidRDefault="00D25340" w:rsidP="000A4478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sz w:val="20"/>
          <w:szCs w:val="24"/>
          <w:lang w:eastAsia="de-DE"/>
        </w:rPr>
        <w:br w:type="textWrapping" w:clear="all"/>
      </w:r>
    </w:p>
    <w:sectPr w:rsidR="000A4478" w:rsidRPr="00384D35" w:rsidSect="00D25340">
      <w:pgSz w:w="11907" w:h="16840" w:code="9"/>
      <w:pgMar w:top="709" w:right="567" w:bottom="567" w:left="709" w:header="420" w:footer="43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22CF" w14:textId="77777777" w:rsidR="00891E5A" w:rsidRDefault="00891E5A">
      <w:pPr>
        <w:spacing w:after="0" w:line="240" w:lineRule="auto"/>
      </w:pPr>
      <w:r>
        <w:separator/>
      </w:r>
    </w:p>
  </w:endnote>
  <w:endnote w:type="continuationSeparator" w:id="0">
    <w:p w14:paraId="39BF3E1E" w14:textId="77777777" w:rsidR="00891E5A" w:rsidRDefault="0089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C4206" w14:textId="77777777" w:rsidR="00891E5A" w:rsidRDefault="00891E5A">
      <w:pPr>
        <w:spacing w:after="0" w:line="240" w:lineRule="auto"/>
      </w:pPr>
      <w:r>
        <w:separator/>
      </w:r>
    </w:p>
  </w:footnote>
  <w:footnote w:type="continuationSeparator" w:id="0">
    <w:p w14:paraId="26C4A3F3" w14:textId="77777777" w:rsidR="00891E5A" w:rsidRDefault="00891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284" w:legacyIndent="0"/>
      <w:lvlJc w:val="left"/>
    </w:lvl>
    <w:lvl w:ilvl="4">
      <w:start w:val="1"/>
      <w:numFmt w:val="decimal"/>
      <w:lvlText w:val="%1.%2.%3.%4.%5"/>
      <w:legacy w:legacy="1" w:legacySpace="284" w:legacyIndent="0"/>
      <w:lvlJc w:val="left"/>
    </w:lvl>
    <w:lvl w:ilvl="5">
      <w:start w:val="1"/>
      <w:numFmt w:val="decimal"/>
      <w:lvlText w:val="%1.%2.%3.%4.%5.%6"/>
      <w:legacy w:legacy="1" w:legacySpace="284" w:legacyIndent="0"/>
      <w:lvlJc w:val="left"/>
    </w:lvl>
    <w:lvl w:ilvl="6">
      <w:start w:val="1"/>
      <w:numFmt w:val="decimal"/>
      <w:lvlText w:val="%1.%2.%3.%4.%5.%6.%7"/>
      <w:legacy w:legacy="1" w:legacySpace="284" w:legacyIndent="0"/>
      <w:lvlJc w:val="left"/>
    </w:lvl>
    <w:lvl w:ilvl="7">
      <w:start w:val="1"/>
      <w:numFmt w:val="decimal"/>
      <w:lvlText w:val="%1.%2.%3.%4.%5.%6.%7.%8"/>
      <w:legacy w:legacy="1" w:legacySpace="284" w:legacyIndent="0"/>
      <w:lvlJc w:val="left"/>
    </w:lvl>
    <w:lvl w:ilvl="8">
      <w:start w:val="1"/>
      <w:numFmt w:val="decimal"/>
      <w:lvlText w:val="%1.%2.%3.%4.%5.%6.%7.%8.%9"/>
      <w:legacy w:legacy="1" w:legacySpace="284" w:legacyIndent="0"/>
      <w:lvlJc w:val="left"/>
    </w:lvl>
  </w:abstractNum>
  <w:abstractNum w:abstractNumId="1" w15:restartNumberingAfterBreak="0">
    <w:nsid w:val="00B43A9F"/>
    <w:multiLevelType w:val="hybridMultilevel"/>
    <w:tmpl w:val="310C0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D3D"/>
    <w:multiLevelType w:val="multilevel"/>
    <w:tmpl w:val="D4880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2DE1F30"/>
    <w:multiLevelType w:val="hybridMultilevel"/>
    <w:tmpl w:val="631C9392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30C1527"/>
    <w:multiLevelType w:val="hybridMultilevel"/>
    <w:tmpl w:val="E9C6F722"/>
    <w:lvl w:ilvl="0" w:tplc="33B28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615974"/>
    <w:multiLevelType w:val="multilevel"/>
    <w:tmpl w:val="FA8EABA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B5737"/>
    <w:multiLevelType w:val="hybridMultilevel"/>
    <w:tmpl w:val="23F8687C"/>
    <w:lvl w:ilvl="0" w:tplc="5468A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7C3BB0"/>
    <w:multiLevelType w:val="multilevel"/>
    <w:tmpl w:val="10D4185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6E7F2B"/>
    <w:multiLevelType w:val="multilevel"/>
    <w:tmpl w:val="4E849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593F04"/>
    <w:multiLevelType w:val="hybridMultilevel"/>
    <w:tmpl w:val="86EA2A18"/>
    <w:lvl w:ilvl="0" w:tplc="6A28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E2093"/>
    <w:multiLevelType w:val="multilevel"/>
    <w:tmpl w:val="A19428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4D819D6"/>
    <w:multiLevelType w:val="multilevel"/>
    <w:tmpl w:val="D4880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1885E86"/>
    <w:multiLevelType w:val="multilevel"/>
    <w:tmpl w:val="AF6C426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598523A"/>
    <w:multiLevelType w:val="hybridMultilevel"/>
    <w:tmpl w:val="91B69D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D7D3D"/>
    <w:multiLevelType w:val="multilevel"/>
    <w:tmpl w:val="A6B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E0D6F"/>
    <w:multiLevelType w:val="hybridMultilevel"/>
    <w:tmpl w:val="1F0A09EA"/>
    <w:lvl w:ilvl="0" w:tplc="28E8922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90044"/>
    <w:multiLevelType w:val="hybridMultilevel"/>
    <w:tmpl w:val="BAF62788"/>
    <w:lvl w:ilvl="0" w:tplc="2732F0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D0E7961"/>
    <w:multiLevelType w:val="hybridMultilevel"/>
    <w:tmpl w:val="7CA2CF6C"/>
    <w:lvl w:ilvl="0" w:tplc="0DBEA2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1CA19C7"/>
    <w:multiLevelType w:val="hybridMultilevel"/>
    <w:tmpl w:val="F7BA5C78"/>
    <w:lvl w:ilvl="0" w:tplc="6C205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6F3C3A"/>
    <w:multiLevelType w:val="hybridMultilevel"/>
    <w:tmpl w:val="585E6926"/>
    <w:lvl w:ilvl="0" w:tplc="A5424C80">
      <w:start w:val="1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42622B0"/>
    <w:multiLevelType w:val="multilevel"/>
    <w:tmpl w:val="DCC4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55D94"/>
    <w:multiLevelType w:val="hybridMultilevel"/>
    <w:tmpl w:val="BF0E20F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751236C"/>
    <w:multiLevelType w:val="hybridMultilevel"/>
    <w:tmpl w:val="5DF858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82E27"/>
    <w:multiLevelType w:val="hybridMultilevel"/>
    <w:tmpl w:val="83B2B838"/>
    <w:lvl w:ilvl="0" w:tplc="D8A81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B430792"/>
    <w:multiLevelType w:val="hybridMultilevel"/>
    <w:tmpl w:val="32041F5E"/>
    <w:lvl w:ilvl="0" w:tplc="9AF2B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D6750"/>
    <w:multiLevelType w:val="hybridMultilevel"/>
    <w:tmpl w:val="5A20F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67EFE"/>
    <w:multiLevelType w:val="hybridMultilevel"/>
    <w:tmpl w:val="964C60CE"/>
    <w:lvl w:ilvl="0" w:tplc="9AF2B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4C25B7"/>
    <w:multiLevelType w:val="hybridMultilevel"/>
    <w:tmpl w:val="1C3468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65E32"/>
    <w:multiLevelType w:val="hybridMultilevel"/>
    <w:tmpl w:val="ED6870B0"/>
    <w:lvl w:ilvl="0" w:tplc="9AF2B2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33B3B5C"/>
    <w:multiLevelType w:val="hybridMultilevel"/>
    <w:tmpl w:val="DF64BD08"/>
    <w:lvl w:ilvl="0" w:tplc="96305D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8004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85C7B02"/>
    <w:multiLevelType w:val="hybridMultilevel"/>
    <w:tmpl w:val="8FF8AC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0D8E"/>
    <w:multiLevelType w:val="multilevel"/>
    <w:tmpl w:val="58A4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641328"/>
    <w:multiLevelType w:val="multilevel"/>
    <w:tmpl w:val="0FA0B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5EBB6731"/>
    <w:multiLevelType w:val="multilevel"/>
    <w:tmpl w:val="1DCE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FE67C7"/>
    <w:multiLevelType w:val="hybridMultilevel"/>
    <w:tmpl w:val="91BE9634"/>
    <w:lvl w:ilvl="0" w:tplc="5EF8A2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28563D2"/>
    <w:multiLevelType w:val="hybridMultilevel"/>
    <w:tmpl w:val="9A564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63CB2"/>
    <w:multiLevelType w:val="hybridMultilevel"/>
    <w:tmpl w:val="9606FE34"/>
    <w:lvl w:ilvl="0" w:tplc="C21A0FDA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FD461F"/>
    <w:multiLevelType w:val="hybridMultilevel"/>
    <w:tmpl w:val="0E74EC64"/>
    <w:lvl w:ilvl="0" w:tplc="318C1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A30C9F"/>
    <w:multiLevelType w:val="hybridMultilevel"/>
    <w:tmpl w:val="B2F27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F7763"/>
    <w:multiLevelType w:val="multilevel"/>
    <w:tmpl w:val="D48807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75E2732"/>
    <w:multiLevelType w:val="multilevel"/>
    <w:tmpl w:val="DBEEC7F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2C3B2E"/>
    <w:multiLevelType w:val="hybridMultilevel"/>
    <w:tmpl w:val="3D24EE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30"/>
  </w:num>
  <w:num w:numId="4">
    <w:abstractNumId w:val="7"/>
  </w:num>
  <w:num w:numId="5">
    <w:abstractNumId w:val="41"/>
  </w:num>
  <w:num w:numId="6">
    <w:abstractNumId w:val="0"/>
  </w:num>
  <w:num w:numId="7">
    <w:abstractNumId w:val="37"/>
  </w:num>
  <w:num w:numId="8">
    <w:abstractNumId w:val="19"/>
  </w:num>
  <w:num w:numId="9">
    <w:abstractNumId w:val="9"/>
  </w:num>
  <w:num w:numId="10">
    <w:abstractNumId w:val="25"/>
  </w:num>
  <w:num w:numId="11">
    <w:abstractNumId w:val="21"/>
  </w:num>
  <w:num w:numId="12">
    <w:abstractNumId w:val="8"/>
  </w:num>
  <w:num w:numId="13">
    <w:abstractNumId w:val="12"/>
  </w:num>
  <w:num w:numId="14">
    <w:abstractNumId w:val="39"/>
  </w:num>
  <w:num w:numId="15">
    <w:abstractNumId w:val="31"/>
  </w:num>
  <w:num w:numId="16">
    <w:abstractNumId w:val="27"/>
  </w:num>
  <w:num w:numId="17">
    <w:abstractNumId w:val="33"/>
  </w:num>
  <w:num w:numId="18">
    <w:abstractNumId w:val="38"/>
  </w:num>
  <w:num w:numId="19">
    <w:abstractNumId w:val="10"/>
  </w:num>
  <w:num w:numId="20">
    <w:abstractNumId w:val="3"/>
  </w:num>
  <w:num w:numId="21">
    <w:abstractNumId w:val="36"/>
  </w:num>
  <w:num w:numId="22">
    <w:abstractNumId w:val="13"/>
  </w:num>
  <w:num w:numId="23">
    <w:abstractNumId w:val="15"/>
  </w:num>
  <w:num w:numId="24">
    <w:abstractNumId w:val="18"/>
  </w:num>
  <w:num w:numId="25">
    <w:abstractNumId w:val="4"/>
  </w:num>
  <w:num w:numId="26">
    <w:abstractNumId w:val="16"/>
  </w:num>
  <w:num w:numId="27">
    <w:abstractNumId w:val="1"/>
  </w:num>
  <w:num w:numId="28">
    <w:abstractNumId w:val="6"/>
  </w:num>
  <w:num w:numId="29">
    <w:abstractNumId w:val="35"/>
  </w:num>
  <w:num w:numId="30">
    <w:abstractNumId w:val="17"/>
  </w:num>
  <w:num w:numId="31">
    <w:abstractNumId w:val="29"/>
  </w:num>
  <w:num w:numId="32">
    <w:abstractNumId w:val="23"/>
  </w:num>
  <w:num w:numId="33">
    <w:abstractNumId w:val="28"/>
  </w:num>
  <w:num w:numId="34">
    <w:abstractNumId w:val="24"/>
  </w:num>
  <w:num w:numId="35">
    <w:abstractNumId w:val="26"/>
  </w:num>
  <w:num w:numId="36">
    <w:abstractNumId w:val="32"/>
  </w:num>
  <w:num w:numId="37">
    <w:abstractNumId w:val="14"/>
  </w:num>
  <w:num w:numId="38">
    <w:abstractNumId w:val="34"/>
  </w:num>
  <w:num w:numId="39">
    <w:abstractNumId w:val="20"/>
  </w:num>
  <w:num w:numId="40">
    <w:abstractNumId w:val="42"/>
  </w:num>
  <w:num w:numId="41">
    <w:abstractNumId w:val="11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031"/>
    <w:rsid w:val="0000096C"/>
    <w:rsid w:val="00006527"/>
    <w:rsid w:val="000141AE"/>
    <w:rsid w:val="00023606"/>
    <w:rsid w:val="00026B62"/>
    <w:rsid w:val="00031527"/>
    <w:rsid w:val="00040F54"/>
    <w:rsid w:val="00041947"/>
    <w:rsid w:val="000436DC"/>
    <w:rsid w:val="0004521C"/>
    <w:rsid w:val="00050537"/>
    <w:rsid w:val="000530C8"/>
    <w:rsid w:val="00060766"/>
    <w:rsid w:val="0006084B"/>
    <w:rsid w:val="00062AD5"/>
    <w:rsid w:val="00062F4A"/>
    <w:rsid w:val="00065710"/>
    <w:rsid w:val="00065E62"/>
    <w:rsid w:val="0007295E"/>
    <w:rsid w:val="00073746"/>
    <w:rsid w:val="000802AA"/>
    <w:rsid w:val="000841A0"/>
    <w:rsid w:val="000905A5"/>
    <w:rsid w:val="000A2869"/>
    <w:rsid w:val="000A4478"/>
    <w:rsid w:val="000A493A"/>
    <w:rsid w:val="000A4CA4"/>
    <w:rsid w:val="000B2430"/>
    <w:rsid w:val="000B379B"/>
    <w:rsid w:val="000B4172"/>
    <w:rsid w:val="000B51DE"/>
    <w:rsid w:val="000B5BAC"/>
    <w:rsid w:val="000C01A6"/>
    <w:rsid w:val="000C3560"/>
    <w:rsid w:val="000C36A6"/>
    <w:rsid w:val="000C7719"/>
    <w:rsid w:val="000D74B3"/>
    <w:rsid w:val="000D7633"/>
    <w:rsid w:val="000E2ACD"/>
    <w:rsid w:val="000E356D"/>
    <w:rsid w:val="000F02BA"/>
    <w:rsid w:val="000F02FF"/>
    <w:rsid w:val="000F1AB7"/>
    <w:rsid w:val="000F2778"/>
    <w:rsid w:val="00101EB3"/>
    <w:rsid w:val="00104C74"/>
    <w:rsid w:val="001128AD"/>
    <w:rsid w:val="00117B88"/>
    <w:rsid w:val="00121754"/>
    <w:rsid w:val="00126991"/>
    <w:rsid w:val="0013568E"/>
    <w:rsid w:val="0013582F"/>
    <w:rsid w:val="001436B5"/>
    <w:rsid w:val="001445CA"/>
    <w:rsid w:val="00146CC3"/>
    <w:rsid w:val="00155C38"/>
    <w:rsid w:val="00161B96"/>
    <w:rsid w:val="0016278D"/>
    <w:rsid w:val="00164A7F"/>
    <w:rsid w:val="0016567D"/>
    <w:rsid w:val="00166B38"/>
    <w:rsid w:val="00171AB0"/>
    <w:rsid w:val="00180A7A"/>
    <w:rsid w:val="001821AB"/>
    <w:rsid w:val="00187218"/>
    <w:rsid w:val="00190273"/>
    <w:rsid w:val="0019132B"/>
    <w:rsid w:val="00192D96"/>
    <w:rsid w:val="001B07FD"/>
    <w:rsid w:val="001B12CA"/>
    <w:rsid w:val="001B63E8"/>
    <w:rsid w:val="001B6F3B"/>
    <w:rsid w:val="001C4EAF"/>
    <w:rsid w:val="001C55D2"/>
    <w:rsid w:val="001D204D"/>
    <w:rsid w:val="001D56D4"/>
    <w:rsid w:val="001E1E23"/>
    <w:rsid w:val="001E7585"/>
    <w:rsid w:val="001F37C9"/>
    <w:rsid w:val="001F37DD"/>
    <w:rsid w:val="00206D71"/>
    <w:rsid w:val="0021271F"/>
    <w:rsid w:val="002157CE"/>
    <w:rsid w:val="002210EF"/>
    <w:rsid w:val="0022501F"/>
    <w:rsid w:val="00233573"/>
    <w:rsid w:val="0023490E"/>
    <w:rsid w:val="002356F7"/>
    <w:rsid w:val="00237E06"/>
    <w:rsid w:val="002407C5"/>
    <w:rsid w:val="002445D1"/>
    <w:rsid w:val="0024759A"/>
    <w:rsid w:val="00255217"/>
    <w:rsid w:val="00257221"/>
    <w:rsid w:val="002602C8"/>
    <w:rsid w:val="00264BB1"/>
    <w:rsid w:val="002674B1"/>
    <w:rsid w:val="002720CA"/>
    <w:rsid w:val="0027320C"/>
    <w:rsid w:val="00285DB0"/>
    <w:rsid w:val="002911C5"/>
    <w:rsid w:val="00291E6F"/>
    <w:rsid w:val="002B58BC"/>
    <w:rsid w:val="002C4BAA"/>
    <w:rsid w:val="002C562D"/>
    <w:rsid w:val="002C5739"/>
    <w:rsid w:val="002D33FA"/>
    <w:rsid w:val="002D5E0C"/>
    <w:rsid w:val="002D7519"/>
    <w:rsid w:val="002E5BB1"/>
    <w:rsid w:val="002F0C22"/>
    <w:rsid w:val="002F5FC5"/>
    <w:rsid w:val="0030027C"/>
    <w:rsid w:val="003002F4"/>
    <w:rsid w:val="00313F89"/>
    <w:rsid w:val="00315649"/>
    <w:rsid w:val="00317FD0"/>
    <w:rsid w:val="0034192C"/>
    <w:rsid w:val="00341A13"/>
    <w:rsid w:val="003462FD"/>
    <w:rsid w:val="00351C9A"/>
    <w:rsid w:val="003569C4"/>
    <w:rsid w:val="0036287D"/>
    <w:rsid w:val="0036344F"/>
    <w:rsid w:val="00370FFD"/>
    <w:rsid w:val="003810C3"/>
    <w:rsid w:val="00384D35"/>
    <w:rsid w:val="00385370"/>
    <w:rsid w:val="0039025E"/>
    <w:rsid w:val="00394781"/>
    <w:rsid w:val="0039499E"/>
    <w:rsid w:val="00395E75"/>
    <w:rsid w:val="003D3734"/>
    <w:rsid w:val="003E1F6D"/>
    <w:rsid w:val="003E4753"/>
    <w:rsid w:val="003F4818"/>
    <w:rsid w:val="003F6513"/>
    <w:rsid w:val="00404951"/>
    <w:rsid w:val="00410050"/>
    <w:rsid w:val="004120A6"/>
    <w:rsid w:val="00424406"/>
    <w:rsid w:val="00424574"/>
    <w:rsid w:val="00436022"/>
    <w:rsid w:val="0043740D"/>
    <w:rsid w:val="004376B5"/>
    <w:rsid w:val="004406C3"/>
    <w:rsid w:val="00441B33"/>
    <w:rsid w:val="004448B9"/>
    <w:rsid w:val="00444BFD"/>
    <w:rsid w:val="00456D56"/>
    <w:rsid w:val="004579BE"/>
    <w:rsid w:val="00463DB8"/>
    <w:rsid w:val="00467774"/>
    <w:rsid w:val="0048140F"/>
    <w:rsid w:val="004942CB"/>
    <w:rsid w:val="004A2160"/>
    <w:rsid w:val="004A25C9"/>
    <w:rsid w:val="004A49CF"/>
    <w:rsid w:val="004A74BB"/>
    <w:rsid w:val="004B467B"/>
    <w:rsid w:val="004C1F8C"/>
    <w:rsid w:val="004D07BD"/>
    <w:rsid w:val="004D4D64"/>
    <w:rsid w:val="004D5FCD"/>
    <w:rsid w:val="004E2A99"/>
    <w:rsid w:val="004E3ECF"/>
    <w:rsid w:val="004F3167"/>
    <w:rsid w:val="004F59B3"/>
    <w:rsid w:val="004F5F13"/>
    <w:rsid w:val="00505CDB"/>
    <w:rsid w:val="00510421"/>
    <w:rsid w:val="0051271F"/>
    <w:rsid w:val="00515063"/>
    <w:rsid w:val="00520E01"/>
    <w:rsid w:val="00522AD2"/>
    <w:rsid w:val="005237D6"/>
    <w:rsid w:val="00523B0C"/>
    <w:rsid w:val="00524F3C"/>
    <w:rsid w:val="00532FDA"/>
    <w:rsid w:val="00533AC3"/>
    <w:rsid w:val="00537E4E"/>
    <w:rsid w:val="00543219"/>
    <w:rsid w:val="005453B6"/>
    <w:rsid w:val="00550C5D"/>
    <w:rsid w:val="00551176"/>
    <w:rsid w:val="00561AF2"/>
    <w:rsid w:val="00566FB7"/>
    <w:rsid w:val="00570237"/>
    <w:rsid w:val="005779CA"/>
    <w:rsid w:val="00577F1B"/>
    <w:rsid w:val="0058257B"/>
    <w:rsid w:val="005840DE"/>
    <w:rsid w:val="00587176"/>
    <w:rsid w:val="00593478"/>
    <w:rsid w:val="005A2740"/>
    <w:rsid w:val="005B1113"/>
    <w:rsid w:val="005B6E40"/>
    <w:rsid w:val="005C1627"/>
    <w:rsid w:val="005C2A35"/>
    <w:rsid w:val="005C40F7"/>
    <w:rsid w:val="005D2582"/>
    <w:rsid w:val="005D4DA7"/>
    <w:rsid w:val="005D6337"/>
    <w:rsid w:val="005E2738"/>
    <w:rsid w:val="005E3ED6"/>
    <w:rsid w:val="005E563A"/>
    <w:rsid w:val="005E57D0"/>
    <w:rsid w:val="005F2E80"/>
    <w:rsid w:val="005F3DF8"/>
    <w:rsid w:val="005F5F37"/>
    <w:rsid w:val="00600065"/>
    <w:rsid w:val="00602851"/>
    <w:rsid w:val="006043A4"/>
    <w:rsid w:val="0061341A"/>
    <w:rsid w:val="006138CA"/>
    <w:rsid w:val="00613C1C"/>
    <w:rsid w:val="00616062"/>
    <w:rsid w:val="00634E84"/>
    <w:rsid w:val="00641C67"/>
    <w:rsid w:val="00642AFB"/>
    <w:rsid w:val="00642E75"/>
    <w:rsid w:val="00645226"/>
    <w:rsid w:val="00646E89"/>
    <w:rsid w:val="00647A2C"/>
    <w:rsid w:val="00651B39"/>
    <w:rsid w:val="00651F62"/>
    <w:rsid w:val="0065484F"/>
    <w:rsid w:val="00661BDD"/>
    <w:rsid w:val="00663FC4"/>
    <w:rsid w:val="00671530"/>
    <w:rsid w:val="006800A1"/>
    <w:rsid w:val="006826DA"/>
    <w:rsid w:val="00684313"/>
    <w:rsid w:val="0068543A"/>
    <w:rsid w:val="00691997"/>
    <w:rsid w:val="00691B46"/>
    <w:rsid w:val="00697574"/>
    <w:rsid w:val="006A096D"/>
    <w:rsid w:val="006A15F5"/>
    <w:rsid w:val="006A1665"/>
    <w:rsid w:val="006A1E9E"/>
    <w:rsid w:val="006A38FF"/>
    <w:rsid w:val="006B171C"/>
    <w:rsid w:val="006B334D"/>
    <w:rsid w:val="006B3F5A"/>
    <w:rsid w:val="006C0269"/>
    <w:rsid w:val="006D07EB"/>
    <w:rsid w:val="006D4E84"/>
    <w:rsid w:val="006D5C9B"/>
    <w:rsid w:val="006E74D5"/>
    <w:rsid w:val="006F5854"/>
    <w:rsid w:val="006F5E6D"/>
    <w:rsid w:val="006F6261"/>
    <w:rsid w:val="007002F0"/>
    <w:rsid w:val="007008B5"/>
    <w:rsid w:val="0070155D"/>
    <w:rsid w:val="00701E1E"/>
    <w:rsid w:val="00702A8D"/>
    <w:rsid w:val="00704206"/>
    <w:rsid w:val="00705B5F"/>
    <w:rsid w:val="00706CA5"/>
    <w:rsid w:val="0070723F"/>
    <w:rsid w:val="007115C1"/>
    <w:rsid w:val="007151D0"/>
    <w:rsid w:val="007158CD"/>
    <w:rsid w:val="00721EF8"/>
    <w:rsid w:val="00723F47"/>
    <w:rsid w:val="007249E3"/>
    <w:rsid w:val="00726009"/>
    <w:rsid w:val="007302D9"/>
    <w:rsid w:val="007333EE"/>
    <w:rsid w:val="007605DF"/>
    <w:rsid w:val="00764256"/>
    <w:rsid w:val="00766A5A"/>
    <w:rsid w:val="00766C64"/>
    <w:rsid w:val="00770749"/>
    <w:rsid w:val="00771BB1"/>
    <w:rsid w:val="00780EB9"/>
    <w:rsid w:val="00782397"/>
    <w:rsid w:val="00782CD6"/>
    <w:rsid w:val="00793924"/>
    <w:rsid w:val="007A4BC3"/>
    <w:rsid w:val="007A70FB"/>
    <w:rsid w:val="007A746A"/>
    <w:rsid w:val="007A77E0"/>
    <w:rsid w:val="007B2B69"/>
    <w:rsid w:val="007C2807"/>
    <w:rsid w:val="007C280D"/>
    <w:rsid w:val="007C3A97"/>
    <w:rsid w:val="007D098D"/>
    <w:rsid w:val="007D2BF1"/>
    <w:rsid w:val="007E4049"/>
    <w:rsid w:val="007E4738"/>
    <w:rsid w:val="007F19B7"/>
    <w:rsid w:val="007F2667"/>
    <w:rsid w:val="007F72D6"/>
    <w:rsid w:val="00806EE0"/>
    <w:rsid w:val="00806F6A"/>
    <w:rsid w:val="0081030C"/>
    <w:rsid w:val="00815ED1"/>
    <w:rsid w:val="00820E18"/>
    <w:rsid w:val="008225A6"/>
    <w:rsid w:val="008233DC"/>
    <w:rsid w:val="00830EE6"/>
    <w:rsid w:val="00831A13"/>
    <w:rsid w:val="00834D08"/>
    <w:rsid w:val="00844EF0"/>
    <w:rsid w:val="0085070D"/>
    <w:rsid w:val="00852533"/>
    <w:rsid w:val="00857D28"/>
    <w:rsid w:val="00860BF6"/>
    <w:rsid w:val="00864497"/>
    <w:rsid w:val="00867B35"/>
    <w:rsid w:val="0087127C"/>
    <w:rsid w:val="00872F50"/>
    <w:rsid w:val="008738AF"/>
    <w:rsid w:val="00873B97"/>
    <w:rsid w:val="00887570"/>
    <w:rsid w:val="00890471"/>
    <w:rsid w:val="00890F6B"/>
    <w:rsid w:val="00891E5A"/>
    <w:rsid w:val="00893DFD"/>
    <w:rsid w:val="0089426C"/>
    <w:rsid w:val="00897BAE"/>
    <w:rsid w:val="008A55F2"/>
    <w:rsid w:val="008A5C0B"/>
    <w:rsid w:val="008A712D"/>
    <w:rsid w:val="008B1CCC"/>
    <w:rsid w:val="008B5E07"/>
    <w:rsid w:val="008B761B"/>
    <w:rsid w:val="008C05F3"/>
    <w:rsid w:val="008C1385"/>
    <w:rsid w:val="008C48A4"/>
    <w:rsid w:val="008D2DEF"/>
    <w:rsid w:val="008E0F8C"/>
    <w:rsid w:val="008E2EDF"/>
    <w:rsid w:val="008E6FE0"/>
    <w:rsid w:val="008E7C30"/>
    <w:rsid w:val="008F11E6"/>
    <w:rsid w:val="008F406C"/>
    <w:rsid w:val="008F567E"/>
    <w:rsid w:val="008F5C1D"/>
    <w:rsid w:val="008F5C40"/>
    <w:rsid w:val="009015E7"/>
    <w:rsid w:val="00902B1D"/>
    <w:rsid w:val="009073CF"/>
    <w:rsid w:val="009076ED"/>
    <w:rsid w:val="009110BE"/>
    <w:rsid w:val="009130A9"/>
    <w:rsid w:val="0091452D"/>
    <w:rsid w:val="00915197"/>
    <w:rsid w:val="00916081"/>
    <w:rsid w:val="009207AA"/>
    <w:rsid w:val="00923D2E"/>
    <w:rsid w:val="00925141"/>
    <w:rsid w:val="009252DE"/>
    <w:rsid w:val="0092700B"/>
    <w:rsid w:val="00930822"/>
    <w:rsid w:val="00934A3A"/>
    <w:rsid w:val="00946310"/>
    <w:rsid w:val="00953116"/>
    <w:rsid w:val="00954AAF"/>
    <w:rsid w:val="00955B7B"/>
    <w:rsid w:val="00960569"/>
    <w:rsid w:val="009611D5"/>
    <w:rsid w:val="00962C0A"/>
    <w:rsid w:val="00966130"/>
    <w:rsid w:val="00966C84"/>
    <w:rsid w:val="00967361"/>
    <w:rsid w:val="009716B3"/>
    <w:rsid w:val="00972104"/>
    <w:rsid w:val="00972629"/>
    <w:rsid w:val="00975624"/>
    <w:rsid w:val="00976DE5"/>
    <w:rsid w:val="00981D60"/>
    <w:rsid w:val="00986C27"/>
    <w:rsid w:val="009878F3"/>
    <w:rsid w:val="00995811"/>
    <w:rsid w:val="00997029"/>
    <w:rsid w:val="009976C1"/>
    <w:rsid w:val="009A06B5"/>
    <w:rsid w:val="009A2DA4"/>
    <w:rsid w:val="009A53F5"/>
    <w:rsid w:val="009B0262"/>
    <w:rsid w:val="009B5918"/>
    <w:rsid w:val="009B7A5D"/>
    <w:rsid w:val="009D1847"/>
    <w:rsid w:val="009E4FFC"/>
    <w:rsid w:val="009E5D1E"/>
    <w:rsid w:val="00A002BD"/>
    <w:rsid w:val="00A04AA5"/>
    <w:rsid w:val="00A123F0"/>
    <w:rsid w:val="00A14E46"/>
    <w:rsid w:val="00A16799"/>
    <w:rsid w:val="00A16A12"/>
    <w:rsid w:val="00A16AAB"/>
    <w:rsid w:val="00A20316"/>
    <w:rsid w:val="00A24B6A"/>
    <w:rsid w:val="00A24C55"/>
    <w:rsid w:val="00A41CFF"/>
    <w:rsid w:val="00A43112"/>
    <w:rsid w:val="00A53B35"/>
    <w:rsid w:val="00A53BF3"/>
    <w:rsid w:val="00A61943"/>
    <w:rsid w:val="00A652ED"/>
    <w:rsid w:val="00A6540B"/>
    <w:rsid w:val="00A66190"/>
    <w:rsid w:val="00A6798F"/>
    <w:rsid w:val="00A71154"/>
    <w:rsid w:val="00A72F5F"/>
    <w:rsid w:val="00A74594"/>
    <w:rsid w:val="00A74AA3"/>
    <w:rsid w:val="00A75031"/>
    <w:rsid w:val="00A75473"/>
    <w:rsid w:val="00A84AC3"/>
    <w:rsid w:val="00A8663A"/>
    <w:rsid w:val="00A916FE"/>
    <w:rsid w:val="00A96695"/>
    <w:rsid w:val="00AA28D2"/>
    <w:rsid w:val="00AA3F5E"/>
    <w:rsid w:val="00AA6FE4"/>
    <w:rsid w:val="00AB0F6E"/>
    <w:rsid w:val="00AB1312"/>
    <w:rsid w:val="00AB1B3F"/>
    <w:rsid w:val="00AB3C6E"/>
    <w:rsid w:val="00AC16E4"/>
    <w:rsid w:val="00AC2CCB"/>
    <w:rsid w:val="00AC7548"/>
    <w:rsid w:val="00AD1437"/>
    <w:rsid w:val="00AD6E64"/>
    <w:rsid w:val="00AE3DC0"/>
    <w:rsid w:val="00AE70B3"/>
    <w:rsid w:val="00AF5817"/>
    <w:rsid w:val="00B134FD"/>
    <w:rsid w:val="00B21877"/>
    <w:rsid w:val="00B279D8"/>
    <w:rsid w:val="00B30F46"/>
    <w:rsid w:val="00B40DF4"/>
    <w:rsid w:val="00B4121B"/>
    <w:rsid w:val="00B42FA8"/>
    <w:rsid w:val="00B4643D"/>
    <w:rsid w:val="00B46C66"/>
    <w:rsid w:val="00B47199"/>
    <w:rsid w:val="00B476C4"/>
    <w:rsid w:val="00B5086C"/>
    <w:rsid w:val="00B5157D"/>
    <w:rsid w:val="00B64821"/>
    <w:rsid w:val="00B6515A"/>
    <w:rsid w:val="00B71775"/>
    <w:rsid w:val="00B73059"/>
    <w:rsid w:val="00B75A2B"/>
    <w:rsid w:val="00B8364C"/>
    <w:rsid w:val="00B8585B"/>
    <w:rsid w:val="00B90367"/>
    <w:rsid w:val="00B92853"/>
    <w:rsid w:val="00B93E6B"/>
    <w:rsid w:val="00B95659"/>
    <w:rsid w:val="00BA79AE"/>
    <w:rsid w:val="00BB1961"/>
    <w:rsid w:val="00BB3BD6"/>
    <w:rsid w:val="00BB3C6A"/>
    <w:rsid w:val="00BB51FD"/>
    <w:rsid w:val="00BB7A7D"/>
    <w:rsid w:val="00BC094D"/>
    <w:rsid w:val="00BC1297"/>
    <w:rsid w:val="00BC198A"/>
    <w:rsid w:val="00BC4F4A"/>
    <w:rsid w:val="00BC5104"/>
    <w:rsid w:val="00BC6E2D"/>
    <w:rsid w:val="00BD31CE"/>
    <w:rsid w:val="00BD5BAB"/>
    <w:rsid w:val="00BD6D44"/>
    <w:rsid w:val="00BE3DCD"/>
    <w:rsid w:val="00BE6BA9"/>
    <w:rsid w:val="00BE7134"/>
    <w:rsid w:val="00BF2190"/>
    <w:rsid w:val="00BF375C"/>
    <w:rsid w:val="00BF64EB"/>
    <w:rsid w:val="00BF659C"/>
    <w:rsid w:val="00C01D7A"/>
    <w:rsid w:val="00C02627"/>
    <w:rsid w:val="00C111B4"/>
    <w:rsid w:val="00C135AD"/>
    <w:rsid w:val="00C16210"/>
    <w:rsid w:val="00C2025E"/>
    <w:rsid w:val="00C20F7B"/>
    <w:rsid w:val="00C2297F"/>
    <w:rsid w:val="00C26C74"/>
    <w:rsid w:val="00C27C46"/>
    <w:rsid w:val="00C3068D"/>
    <w:rsid w:val="00C30738"/>
    <w:rsid w:val="00C342EF"/>
    <w:rsid w:val="00C349C2"/>
    <w:rsid w:val="00C418B2"/>
    <w:rsid w:val="00C42567"/>
    <w:rsid w:val="00C5060C"/>
    <w:rsid w:val="00C55D01"/>
    <w:rsid w:val="00C60C01"/>
    <w:rsid w:val="00C63A60"/>
    <w:rsid w:val="00C863DF"/>
    <w:rsid w:val="00C86952"/>
    <w:rsid w:val="00C911BF"/>
    <w:rsid w:val="00C91E3E"/>
    <w:rsid w:val="00C9434F"/>
    <w:rsid w:val="00C94969"/>
    <w:rsid w:val="00CA46A8"/>
    <w:rsid w:val="00CA4D70"/>
    <w:rsid w:val="00CB526D"/>
    <w:rsid w:val="00CB61B4"/>
    <w:rsid w:val="00CC2424"/>
    <w:rsid w:val="00CD1E85"/>
    <w:rsid w:val="00CD6598"/>
    <w:rsid w:val="00CE28EE"/>
    <w:rsid w:val="00CE492A"/>
    <w:rsid w:val="00CF1469"/>
    <w:rsid w:val="00CF5980"/>
    <w:rsid w:val="00D00AA1"/>
    <w:rsid w:val="00D043B6"/>
    <w:rsid w:val="00D05688"/>
    <w:rsid w:val="00D07616"/>
    <w:rsid w:val="00D10E19"/>
    <w:rsid w:val="00D172B3"/>
    <w:rsid w:val="00D25340"/>
    <w:rsid w:val="00D30982"/>
    <w:rsid w:val="00D44465"/>
    <w:rsid w:val="00D44496"/>
    <w:rsid w:val="00D45ACD"/>
    <w:rsid w:val="00D47913"/>
    <w:rsid w:val="00D47FAD"/>
    <w:rsid w:val="00D52F45"/>
    <w:rsid w:val="00D53CF7"/>
    <w:rsid w:val="00D5544A"/>
    <w:rsid w:val="00D55AA7"/>
    <w:rsid w:val="00D57F94"/>
    <w:rsid w:val="00D67C98"/>
    <w:rsid w:val="00D801D8"/>
    <w:rsid w:val="00D8175E"/>
    <w:rsid w:val="00D82082"/>
    <w:rsid w:val="00D83590"/>
    <w:rsid w:val="00D8502D"/>
    <w:rsid w:val="00D96F40"/>
    <w:rsid w:val="00D9701F"/>
    <w:rsid w:val="00DA485E"/>
    <w:rsid w:val="00DA5576"/>
    <w:rsid w:val="00DA6A7D"/>
    <w:rsid w:val="00DB4542"/>
    <w:rsid w:val="00DC06AB"/>
    <w:rsid w:val="00DC1194"/>
    <w:rsid w:val="00DC63D3"/>
    <w:rsid w:val="00DD59F0"/>
    <w:rsid w:val="00DE4D23"/>
    <w:rsid w:val="00DE579A"/>
    <w:rsid w:val="00DF2B2D"/>
    <w:rsid w:val="00DF5E3F"/>
    <w:rsid w:val="00E013FE"/>
    <w:rsid w:val="00E029AC"/>
    <w:rsid w:val="00E0309A"/>
    <w:rsid w:val="00E10D37"/>
    <w:rsid w:val="00E14C50"/>
    <w:rsid w:val="00E2116C"/>
    <w:rsid w:val="00E21618"/>
    <w:rsid w:val="00E21891"/>
    <w:rsid w:val="00E23CBC"/>
    <w:rsid w:val="00E35F89"/>
    <w:rsid w:val="00E36DDB"/>
    <w:rsid w:val="00E37BAF"/>
    <w:rsid w:val="00E442FB"/>
    <w:rsid w:val="00E44FA5"/>
    <w:rsid w:val="00E514F1"/>
    <w:rsid w:val="00E54D52"/>
    <w:rsid w:val="00E617A1"/>
    <w:rsid w:val="00E61EBC"/>
    <w:rsid w:val="00E623F7"/>
    <w:rsid w:val="00E66313"/>
    <w:rsid w:val="00E67067"/>
    <w:rsid w:val="00E71116"/>
    <w:rsid w:val="00E7289F"/>
    <w:rsid w:val="00E73F7B"/>
    <w:rsid w:val="00E761D6"/>
    <w:rsid w:val="00E86703"/>
    <w:rsid w:val="00E91851"/>
    <w:rsid w:val="00E929DA"/>
    <w:rsid w:val="00EA1F84"/>
    <w:rsid w:val="00EB07BF"/>
    <w:rsid w:val="00EB46AA"/>
    <w:rsid w:val="00EB51B4"/>
    <w:rsid w:val="00EC2EAC"/>
    <w:rsid w:val="00EC4133"/>
    <w:rsid w:val="00EC5683"/>
    <w:rsid w:val="00ED0B07"/>
    <w:rsid w:val="00ED1B5E"/>
    <w:rsid w:val="00ED1EE0"/>
    <w:rsid w:val="00EE125E"/>
    <w:rsid w:val="00EF4CD6"/>
    <w:rsid w:val="00EF7226"/>
    <w:rsid w:val="00EF7DE2"/>
    <w:rsid w:val="00F0168E"/>
    <w:rsid w:val="00F04E39"/>
    <w:rsid w:val="00F05581"/>
    <w:rsid w:val="00F113B9"/>
    <w:rsid w:val="00F213C2"/>
    <w:rsid w:val="00F22405"/>
    <w:rsid w:val="00F2342A"/>
    <w:rsid w:val="00F25B82"/>
    <w:rsid w:val="00F3032A"/>
    <w:rsid w:val="00F30C86"/>
    <w:rsid w:val="00F31ADA"/>
    <w:rsid w:val="00F3757E"/>
    <w:rsid w:val="00F3761F"/>
    <w:rsid w:val="00F46F1A"/>
    <w:rsid w:val="00F55856"/>
    <w:rsid w:val="00F56F32"/>
    <w:rsid w:val="00F60CEC"/>
    <w:rsid w:val="00F70753"/>
    <w:rsid w:val="00F71850"/>
    <w:rsid w:val="00F74174"/>
    <w:rsid w:val="00F74831"/>
    <w:rsid w:val="00F813C0"/>
    <w:rsid w:val="00F921D7"/>
    <w:rsid w:val="00F9482B"/>
    <w:rsid w:val="00FB0055"/>
    <w:rsid w:val="00FB4DD3"/>
    <w:rsid w:val="00FB640A"/>
    <w:rsid w:val="00FC1A8F"/>
    <w:rsid w:val="00FC410A"/>
    <w:rsid w:val="00FC4315"/>
    <w:rsid w:val="00FC462B"/>
    <w:rsid w:val="00FC6A86"/>
    <w:rsid w:val="00FD0886"/>
    <w:rsid w:val="00FD4F3A"/>
    <w:rsid w:val="00FE12B0"/>
    <w:rsid w:val="00FE3F38"/>
    <w:rsid w:val="00FE6F8E"/>
    <w:rsid w:val="00FF00DA"/>
    <w:rsid w:val="00FF53F7"/>
    <w:rsid w:val="00FF6EBF"/>
    <w:rsid w:val="00FF7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9CD82"/>
  <w15:docId w15:val="{ED9DAAE6-761E-40B0-B498-6C2879B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89"/>
  </w:style>
  <w:style w:type="paragraph" w:styleId="1">
    <w:name w:val="heading 1"/>
    <w:basedOn w:val="a"/>
    <w:next w:val="a"/>
    <w:link w:val="10"/>
    <w:uiPriority w:val="9"/>
    <w:qFormat/>
    <w:rsid w:val="000A4478"/>
    <w:pPr>
      <w:keepNext/>
      <w:numPr>
        <w:numId w:val="13"/>
      </w:numPr>
      <w:spacing w:before="480" w:after="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paragraph" w:styleId="2">
    <w:name w:val="heading 2"/>
    <w:basedOn w:val="a"/>
    <w:next w:val="a"/>
    <w:link w:val="20"/>
    <w:qFormat/>
    <w:rsid w:val="000A4478"/>
    <w:pPr>
      <w:keepNext/>
      <w:numPr>
        <w:ilvl w:val="1"/>
        <w:numId w:val="13"/>
      </w:numPr>
      <w:spacing w:before="360" w:after="0" w:line="240" w:lineRule="auto"/>
      <w:outlineLvl w:val="1"/>
    </w:pPr>
    <w:rPr>
      <w:rFonts w:ascii="Arial" w:eastAsia="Times New Roman" w:hAnsi="Arial" w:cs="Times New Roman"/>
      <w:b/>
      <w:sz w:val="26"/>
      <w:szCs w:val="20"/>
      <w:lang w:val="de-DE" w:eastAsia="de-DE"/>
    </w:rPr>
  </w:style>
  <w:style w:type="paragraph" w:styleId="3">
    <w:name w:val="heading 3"/>
    <w:basedOn w:val="a"/>
    <w:next w:val="a"/>
    <w:link w:val="30"/>
    <w:qFormat/>
    <w:rsid w:val="000A4478"/>
    <w:pPr>
      <w:keepNext/>
      <w:numPr>
        <w:ilvl w:val="2"/>
        <w:numId w:val="13"/>
      </w:numPr>
      <w:spacing w:before="120" w:after="60" w:line="240" w:lineRule="auto"/>
      <w:jc w:val="both"/>
      <w:outlineLvl w:val="2"/>
    </w:pPr>
    <w:rPr>
      <w:rFonts w:ascii="Arial" w:eastAsia="Times New Roman" w:hAnsi="Arial" w:cs="Arial"/>
      <w:b/>
      <w:bCs/>
      <w:sz w:val="20"/>
      <w:szCs w:val="26"/>
      <w:lang w:val="de-DE" w:eastAsia="de-DE"/>
    </w:rPr>
  </w:style>
  <w:style w:type="paragraph" w:styleId="4">
    <w:name w:val="heading 4"/>
    <w:basedOn w:val="a"/>
    <w:next w:val="a"/>
    <w:link w:val="40"/>
    <w:qFormat/>
    <w:rsid w:val="000A4478"/>
    <w:pPr>
      <w:keepNext/>
      <w:numPr>
        <w:ilvl w:val="3"/>
        <w:numId w:val="13"/>
      </w:numPr>
      <w:spacing w:before="180" w:after="0" w:line="240" w:lineRule="auto"/>
      <w:outlineLvl w:val="3"/>
    </w:pPr>
    <w:rPr>
      <w:rFonts w:ascii="Arial" w:eastAsia="Times New Roman" w:hAnsi="Arial" w:cs="Times New Roman"/>
      <w:szCs w:val="20"/>
      <w:lang w:val="de-DE" w:eastAsia="de-DE"/>
    </w:rPr>
  </w:style>
  <w:style w:type="paragraph" w:styleId="5">
    <w:name w:val="heading 5"/>
    <w:basedOn w:val="a"/>
    <w:next w:val="a"/>
    <w:link w:val="50"/>
    <w:qFormat/>
    <w:rsid w:val="000A4478"/>
    <w:pPr>
      <w:numPr>
        <w:ilvl w:val="4"/>
        <w:numId w:val="13"/>
      </w:numPr>
      <w:spacing w:before="180" w:after="0" w:line="240" w:lineRule="auto"/>
      <w:outlineLvl w:val="4"/>
    </w:pPr>
    <w:rPr>
      <w:rFonts w:ascii="Arial" w:eastAsia="Times New Roman" w:hAnsi="Arial" w:cs="Times New Roman"/>
      <w:szCs w:val="20"/>
      <w:lang w:val="de-DE" w:eastAsia="de-DE"/>
    </w:rPr>
  </w:style>
  <w:style w:type="paragraph" w:styleId="6">
    <w:name w:val="heading 6"/>
    <w:basedOn w:val="a"/>
    <w:next w:val="a"/>
    <w:link w:val="60"/>
    <w:qFormat/>
    <w:rsid w:val="000A4478"/>
    <w:pPr>
      <w:numPr>
        <w:ilvl w:val="5"/>
        <w:numId w:val="13"/>
      </w:numPr>
      <w:spacing w:before="120" w:after="0" w:line="240" w:lineRule="auto"/>
      <w:outlineLvl w:val="5"/>
    </w:pPr>
    <w:rPr>
      <w:rFonts w:ascii="Arial" w:eastAsia="Times New Roman" w:hAnsi="Arial" w:cs="Times New Roman"/>
      <w:szCs w:val="20"/>
      <w:lang w:val="de-DE" w:eastAsia="de-DE"/>
    </w:rPr>
  </w:style>
  <w:style w:type="paragraph" w:styleId="7">
    <w:name w:val="heading 7"/>
    <w:basedOn w:val="a"/>
    <w:next w:val="a"/>
    <w:link w:val="70"/>
    <w:qFormat/>
    <w:rsid w:val="000A4478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8">
    <w:name w:val="heading 8"/>
    <w:basedOn w:val="a"/>
    <w:next w:val="a"/>
    <w:link w:val="80"/>
    <w:qFormat/>
    <w:rsid w:val="000A4478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9">
    <w:name w:val="heading 9"/>
    <w:basedOn w:val="a"/>
    <w:next w:val="a"/>
    <w:link w:val="90"/>
    <w:qFormat/>
    <w:rsid w:val="000A4478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478"/>
    <w:rPr>
      <w:rFonts w:ascii="Arial" w:eastAsia="Times New Roman" w:hAnsi="Arial" w:cs="Times New Roman"/>
      <w:b/>
      <w:kern w:val="28"/>
      <w:sz w:val="28"/>
      <w:szCs w:val="20"/>
      <w:lang w:val="de-DE" w:eastAsia="de-DE"/>
    </w:rPr>
  </w:style>
  <w:style w:type="character" w:customStyle="1" w:styleId="20">
    <w:name w:val="Заголовок 2 Знак"/>
    <w:basedOn w:val="a0"/>
    <w:link w:val="2"/>
    <w:rsid w:val="000A4478"/>
    <w:rPr>
      <w:rFonts w:ascii="Arial" w:eastAsia="Times New Roman" w:hAnsi="Arial" w:cs="Times New Roman"/>
      <w:b/>
      <w:sz w:val="26"/>
      <w:szCs w:val="20"/>
      <w:lang w:val="de-DE" w:eastAsia="de-DE"/>
    </w:rPr>
  </w:style>
  <w:style w:type="character" w:customStyle="1" w:styleId="30">
    <w:name w:val="Заголовок 3 Знак"/>
    <w:basedOn w:val="a0"/>
    <w:link w:val="3"/>
    <w:rsid w:val="000A4478"/>
    <w:rPr>
      <w:rFonts w:ascii="Arial" w:eastAsia="Times New Roman" w:hAnsi="Arial" w:cs="Arial"/>
      <w:b/>
      <w:bCs/>
      <w:sz w:val="20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0A4478"/>
    <w:rPr>
      <w:rFonts w:ascii="Arial" w:eastAsia="Times New Roman" w:hAnsi="Arial" w:cs="Times New Roman"/>
      <w:szCs w:val="20"/>
      <w:lang w:val="de-DE" w:eastAsia="de-DE"/>
    </w:rPr>
  </w:style>
  <w:style w:type="character" w:customStyle="1" w:styleId="50">
    <w:name w:val="Заголовок 5 Знак"/>
    <w:basedOn w:val="a0"/>
    <w:link w:val="5"/>
    <w:rsid w:val="000A4478"/>
    <w:rPr>
      <w:rFonts w:ascii="Arial" w:eastAsia="Times New Roman" w:hAnsi="Arial" w:cs="Times New Roman"/>
      <w:szCs w:val="20"/>
      <w:lang w:val="de-DE" w:eastAsia="de-DE"/>
    </w:rPr>
  </w:style>
  <w:style w:type="character" w:customStyle="1" w:styleId="60">
    <w:name w:val="Заголовок 6 Знак"/>
    <w:basedOn w:val="a0"/>
    <w:link w:val="6"/>
    <w:rsid w:val="000A4478"/>
    <w:rPr>
      <w:rFonts w:ascii="Arial" w:eastAsia="Times New Roman" w:hAnsi="Arial" w:cs="Times New Roman"/>
      <w:szCs w:val="20"/>
      <w:lang w:val="de-DE" w:eastAsia="de-DE"/>
    </w:rPr>
  </w:style>
  <w:style w:type="character" w:customStyle="1" w:styleId="70">
    <w:name w:val="Заголовок 7 Знак"/>
    <w:basedOn w:val="a0"/>
    <w:link w:val="7"/>
    <w:rsid w:val="000A4478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0A4478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0A4478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numbering" w:customStyle="1" w:styleId="11">
    <w:name w:val="Нет списка1"/>
    <w:next w:val="a2"/>
    <w:semiHidden/>
    <w:rsid w:val="000A4478"/>
  </w:style>
  <w:style w:type="paragraph" w:styleId="a3">
    <w:name w:val="footer"/>
    <w:basedOn w:val="a"/>
    <w:link w:val="a4"/>
    <w:rsid w:val="000A4478"/>
    <w:pPr>
      <w:tabs>
        <w:tab w:val="center" w:pos="4819"/>
        <w:tab w:val="right" w:pos="9071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4">
    <w:name w:val="Нижний колонтитул Знак"/>
    <w:basedOn w:val="a0"/>
    <w:link w:val="a3"/>
    <w:rsid w:val="000A447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21">
    <w:name w:val="Body Text 2"/>
    <w:basedOn w:val="a"/>
    <w:link w:val="22"/>
    <w:rsid w:val="000A4478"/>
    <w:pPr>
      <w:spacing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character" w:customStyle="1" w:styleId="22">
    <w:name w:val="Основной текст 2 Знак"/>
    <w:basedOn w:val="a0"/>
    <w:link w:val="21"/>
    <w:rsid w:val="000A4478"/>
    <w:rPr>
      <w:rFonts w:ascii="Arial" w:eastAsia="Times New Roman" w:hAnsi="Arial" w:cs="Arial"/>
      <w:sz w:val="20"/>
      <w:szCs w:val="24"/>
      <w:lang w:val="de-DE" w:eastAsia="de-DE"/>
    </w:rPr>
  </w:style>
  <w:style w:type="paragraph" w:customStyle="1" w:styleId="61">
    <w:name w:val="6.1"/>
    <w:basedOn w:val="a"/>
    <w:rsid w:val="000A4478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31">
    <w:name w:val="Body Text 3"/>
    <w:basedOn w:val="a"/>
    <w:link w:val="32"/>
    <w:rsid w:val="000A4478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32">
    <w:name w:val="Основной текст 3 Знак"/>
    <w:basedOn w:val="a0"/>
    <w:link w:val="31"/>
    <w:rsid w:val="000A4478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paragraph" w:styleId="a5">
    <w:name w:val="header"/>
    <w:basedOn w:val="a"/>
    <w:link w:val="a6"/>
    <w:rsid w:val="000A447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a6">
    <w:name w:val="Верхний колонтитул Знак"/>
    <w:basedOn w:val="a0"/>
    <w:link w:val="a5"/>
    <w:rsid w:val="000A4478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12">
    <w:name w:val="toc 1"/>
    <w:basedOn w:val="a"/>
    <w:next w:val="a"/>
    <w:autoRedefine/>
    <w:semiHidden/>
    <w:rsid w:val="000A4478"/>
    <w:pPr>
      <w:tabs>
        <w:tab w:val="right" w:leader="dot" w:pos="9123"/>
      </w:tabs>
      <w:spacing w:before="120"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23">
    <w:name w:val="toc 2"/>
    <w:basedOn w:val="12"/>
    <w:next w:val="a"/>
    <w:autoRedefine/>
    <w:semiHidden/>
    <w:rsid w:val="000A4478"/>
    <w:pPr>
      <w:spacing w:before="80"/>
      <w:ind w:left="238"/>
    </w:pPr>
  </w:style>
  <w:style w:type="paragraph" w:styleId="33">
    <w:name w:val="toc 3"/>
    <w:basedOn w:val="a"/>
    <w:next w:val="a"/>
    <w:autoRedefine/>
    <w:semiHidden/>
    <w:rsid w:val="000A4478"/>
    <w:pPr>
      <w:tabs>
        <w:tab w:val="right" w:leader="dot" w:pos="9070"/>
      </w:tabs>
      <w:spacing w:before="120" w:after="0" w:line="240" w:lineRule="auto"/>
    </w:pPr>
    <w:rPr>
      <w:rFonts w:ascii="Arial" w:eastAsia="Times New Roman" w:hAnsi="Arial" w:cs="Arial"/>
      <w:sz w:val="20"/>
      <w:szCs w:val="24"/>
      <w:lang w:val="de-DE" w:eastAsia="de-DE"/>
    </w:rPr>
  </w:style>
  <w:style w:type="paragraph" w:styleId="41">
    <w:name w:val="toc 4"/>
    <w:basedOn w:val="a"/>
    <w:next w:val="a"/>
    <w:autoRedefine/>
    <w:semiHidden/>
    <w:rsid w:val="000A447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51">
    <w:name w:val="toc 5"/>
    <w:basedOn w:val="a"/>
    <w:next w:val="a"/>
    <w:autoRedefine/>
    <w:semiHidden/>
    <w:rsid w:val="000A4478"/>
    <w:pPr>
      <w:spacing w:after="0" w:line="240" w:lineRule="auto"/>
      <w:ind w:left="960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62">
    <w:name w:val="toc 6"/>
    <w:basedOn w:val="a"/>
    <w:next w:val="a"/>
    <w:autoRedefine/>
    <w:semiHidden/>
    <w:rsid w:val="000A4478"/>
    <w:pPr>
      <w:spacing w:after="0" w:line="240" w:lineRule="auto"/>
      <w:ind w:left="1200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71">
    <w:name w:val="toc 7"/>
    <w:basedOn w:val="a"/>
    <w:next w:val="a"/>
    <w:autoRedefine/>
    <w:semiHidden/>
    <w:rsid w:val="000A4478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81">
    <w:name w:val="toc 8"/>
    <w:basedOn w:val="a"/>
    <w:next w:val="a"/>
    <w:autoRedefine/>
    <w:semiHidden/>
    <w:rsid w:val="000A4478"/>
    <w:pPr>
      <w:spacing w:after="0" w:line="240" w:lineRule="auto"/>
      <w:ind w:left="1680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91">
    <w:name w:val="toc 9"/>
    <w:basedOn w:val="a"/>
    <w:next w:val="a"/>
    <w:autoRedefine/>
    <w:semiHidden/>
    <w:rsid w:val="000A4478"/>
    <w:pPr>
      <w:spacing w:after="0" w:line="240" w:lineRule="auto"/>
      <w:ind w:left="192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a7">
    <w:name w:val="Hyperlink"/>
    <w:uiPriority w:val="99"/>
    <w:rsid w:val="000A4478"/>
    <w:rPr>
      <w:color w:val="0000FF"/>
      <w:u w:val="single"/>
    </w:rPr>
  </w:style>
  <w:style w:type="paragraph" w:customStyle="1" w:styleId="Text1">
    <w:name w:val="Text1"/>
    <w:basedOn w:val="a"/>
    <w:rsid w:val="000A4478"/>
    <w:pPr>
      <w:spacing w:before="120"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a8">
    <w:name w:val="footnote text"/>
    <w:basedOn w:val="a"/>
    <w:link w:val="a9"/>
    <w:semiHidden/>
    <w:rsid w:val="000A4478"/>
    <w:pPr>
      <w:tabs>
        <w:tab w:val="left" w:pos="284"/>
      </w:tabs>
      <w:spacing w:after="0" w:line="240" w:lineRule="auto"/>
      <w:ind w:left="284" w:hanging="284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a9">
    <w:name w:val="Текст сноски Знак"/>
    <w:basedOn w:val="a0"/>
    <w:link w:val="a8"/>
    <w:semiHidden/>
    <w:rsid w:val="000A4478"/>
    <w:rPr>
      <w:rFonts w:ascii="Arial" w:eastAsia="Times New Roman" w:hAnsi="Arial" w:cs="Times New Roman"/>
      <w:szCs w:val="20"/>
      <w:lang w:val="de-DE" w:eastAsia="de-DE"/>
    </w:rPr>
  </w:style>
  <w:style w:type="character" w:styleId="aa">
    <w:name w:val="FollowedHyperlink"/>
    <w:rsid w:val="000A4478"/>
    <w:rPr>
      <w:color w:val="800080"/>
      <w:u w:val="single"/>
    </w:rPr>
  </w:style>
  <w:style w:type="character" w:styleId="ab">
    <w:name w:val="annotation reference"/>
    <w:semiHidden/>
    <w:rsid w:val="000A4478"/>
    <w:rPr>
      <w:sz w:val="16"/>
      <w:szCs w:val="16"/>
    </w:rPr>
  </w:style>
  <w:style w:type="paragraph" w:styleId="ac">
    <w:name w:val="Body Text"/>
    <w:basedOn w:val="a"/>
    <w:link w:val="ad"/>
    <w:uiPriority w:val="99"/>
    <w:rsid w:val="000A4478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customStyle="1" w:styleId="ad">
    <w:name w:val="Основной текст Знак"/>
    <w:basedOn w:val="a0"/>
    <w:link w:val="ac"/>
    <w:uiPriority w:val="99"/>
    <w:rsid w:val="000A4478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ae">
    <w:name w:val="annotation text"/>
    <w:basedOn w:val="a"/>
    <w:link w:val="af"/>
    <w:semiHidden/>
    <w:rsid w:val="000A447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f">
    <w:name w:val="Текст примечания Знак"/>
    <w:basedOn w:val="a0"/>
    <w:link w:val="ae"/>
    <w:semiHidden/>
    <w:rsid w:val="000A4478"/>
    <w:rPr>
      <w:rFonts w:ascii="Arial" w:eastAsia="Times New Roman" w:hAnsi="Arial" w:cs="Times New Roman"/>
      <w:sz w:val="20"/>
      <w:szCs w:val="20"/>
      <w:lang w:val="de-DE" w:eastAsia="de-DE"/>
    </w:rPr>
  </w:style>
  <w:style w:type="table" w:styleId="af0">
    <w:name w:val="Table Grid"/>
    <w:basedOn w:val="a1"/>
    <w:rsid w:val="000A4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0A4478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af2">
    <w:name w:val="Основной текст с отступом Знак"/>
    <w:basedOn w:val="a0"/>
    <w:link w:val="af1"/>
    <w:rsid w:val="000A4478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af3">
    <w:name w:val="Balloon Text"/>
    <w:basedOn w:val="a"/>
    <w:link w:val="af4"/>
    <w:uiPriority w:val="99"/>
    <w:semiHidden/>
    <w:rsid w:val="000A4478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4478"/>
    <w:rPr>
      <w:rFonts w:ascii="Tahoma" w:eastAsia="Times New Roman" w:hAnsi="Tahoma" w:cs="Tahoma"/>
      <w:sz w:val="16"/>
      <w:szCs w:val="16"/>
      <w:lang w:val="de-DE" w:eastAsia="de-DE"/>
    </w:rPr>
  </w:style>
  <w:style w:type="numbering" w:customStyle="1" w:styleId="110">
    <w:name w:val="Нет списка11"/>
    <w:next w:val="a2"/>
    <w:uiPriority w:val="99"/>
    <w:semiHidden/>
    <w:unhideWhenUsed/>
    <w:rsid w:val="000A4478"/>
  </w:style>
  <w:style w:type="paragraph" w:styleId="af5">
    <w:name w:val="List Paragraph"/>
    <w:basedOn w:val="a"/>
    <w:uiPriority w:val="34"/>
    <w:qFormat/>
    <w:rsid w:val="000A447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0A44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942CB"/>
  </w:style>
  <w:style w:type="paragraph" w:customStyle="1" w:styleId="ConsPlusNonformat">
    <w:name w:val="ConsPlusNonformat"/>
    <w:uiPriority w:val="99"/>
    <w:rsid w:val="00494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5">
    <w:name w:val="Сетка таблицы2"/>
    <w:basedOn w:val="a1"/>
    <w:next w:val="af0"/>
    <w:uiPriority w:val="59"/>
    <w:rsid w:val="00494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link w:val="af7"/>
    <w:uiPriority w:val="1"/>
    <w:qFormat/>
    <w:rsid w:val="004942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Normal (Web)"/>
    <w:basedOn w:val="a"/>
    <w:uiPriority w:val="99"/>
    <w:unhideWhenUsed/>
    <w:rsid w:val="0049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4942CB"/>
    <w:pPr>
      <w:pBdr>
        <w:top w:val="single" w:sz="4" w:space="10" w:color="4F81BD"/>
        <w:bottom w:val="single" w:sz="4" w:space="10" w:color="4F81BD"/>
      </w:pBdr>
      <w:spacing w:before="360" w:after="360" w:line="240" w:lineRule="auto"/>
      <w:ind w:left="864" w:right="864" w:firstLine="709"/>
      <w:jc w:val="center"/>
    </w:pPr>
    <w:rPr>
      <w:rFonts w:ascii="Times New Roman" w:eastAsia="Times New Roman" w:hAnsi="Times New Roman" w:cs="Times New Roman"/>
      <w:i/>
      <w:iCs/>
      <w:color w:val="4F81BD"/>
      <w:sz w:val="28"/>
      <w:szCs w:val="20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4942CB"/>
    <w:rPr>
      <w:rFonts w:ascii="Times New Roman" w:eastAsia="Times New Roman" w:hAnsi="Times New Roman" w:cs="Times New Roman"/>
      <w:i/>
      <w:iCs/>
      <w:color w:val="4F81BD"/>
      <w:sz w:val="28"/>
      <w:szCs w:val="20"/>
      <w:lang w:eastAsia="ru-RU"/>
    </w:rPr>
  </w:style>
  <w:style w:type="character" w:customStyle="1" w:styleId="af7">
    <w:name w:val="Без интервала Знак"/>
    <w:link w:val="af6"/>
    <w:uiPriority w:val="1"/>
    <w:rsid w:val="004942CB"/>
    <w:rPr>
      <w:rFonts w:ascii="Times New Roman" w:eastAsia="Times New Roman" w:hAnsi="Times New Roman" w:cs="Times New Roman"/>
    </w:rPr>
  </w:style>
  <w:style w:type="character" w:styleId="afb">
    <w:name w:val="Unresolved Mention"/>
    <w:uiPriority w:val="99"/>
    <w:semiHidden/>
    <w:unhideWhenUsed/>
    <w:rsid w:val="00494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95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28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28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08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99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D0A21-3B5D-4FB6-95A9-43BC65C0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4294927884</TotalTime>
  <Pages>1</Pages>
  <Words>6297</Words>
  <Characters>35897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Epid</cp:lastModifiedBy>
  <cp:revision>50</cp:revision>
  <cp:lastPrinted>2021-03-10T08:48:00Z</cp:lastPrinted>
  <dcterms:created xsi:type="dcterms:W3CDTF">2017-03-23T12:21:00Z</dcterms:created>
  <dcterms:modified xsi:type="dcterms:W3CDTF">2021-04-20T09:27:00Z</dcterms:modified>
</cp:coreProperties>
</file>